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CC" w:rsidRPr="000963D3" w:rsidRDefault="00DA13CC" w:rsidP="000963D3">
      <w:pPr>
        <w:spacing w:before="20" w:after="20" w:line="240" w:lineRule="auto"/>
        <w:jc w:val="both"/>
        <w:rPr>
          <w:rFonts w:ascii="Times New Roman" w:hAnsi="Times New Roman" w:cs="Times New Roman"/>
          <w:b/>
          <w:sz w:val="28"/>
          <w:szCs w:val="28"/>
        </w:rPr>
      </w:pPr>
      <w:r w:rsidRPr="000963D3">
        <w:rPr>
          <w:rFonts w:ascii="Times New Roman" w:hAnsi="Times New Roman" w:cs="Times New Roman"/>
          <w:b/>
          <w:sz w:val="28"/>
          <w:szCs w:val="28"/>
        </w:rPr>
        <w:t>THCS PHÚ HÒA</w:t>
      </w:r>
    </w:p>
    <w:p w:rsidR="00E03122" w:rsidRPr="000963D3" w:rsidRDefault="00F676A5" w:rsidP="000963D3">
      <w:pPr>
        <w:spacing w:before="20" w:after="20" w:line="240" w:lineRule="auto"/>
        <w:jc w:val="center"/>
        <w:rPr>
          <w:rFonts w:ascii="Times New Roman" w:hAnsi="Times New Roman" w:cs="Times New Roman"/>
          <w:b/>
          <w:color w:val="FF0000"/>
          <w:sz w:val="28"/>
          <w:szCs w:val="28"/>
        </w:rPr>
      </w:pPr>
      <w:r w:rsidRPr="000963D3">
        <w:rPr>
          <w:rFonts w:ascii="Times New Roman" w:hAnsi="Times New Roman" w:cs="Times New Roman"/>
          <w:b/>
          <w:color w:val="FF0000"/>
          <w:sz w:val="28"/>
          <w:szCs w:val="28"/>
        </w:rPr>
        <w:t xml:space="preserve">CÂU HỎI </w:t>
      </w:r>
      <w:r w:rsidR="00DA13CC" w:rsidRPr="000963D3">
        <w:rPr>
          <w:rFonts w:ascii="Times New Roman" w:hAnsi="Times New Roman" w:cs="Times New Roman"/>
          <w:b/>
          <w:color w:val="FF0000"/>
          <w:sz w:val="28"/>
          <w:szCs w:val="28"/>
        </w:rPr>
        <w:t xml:space="preserve">ÔN TẬP SINH </w:t>
      </w:r>
      <w:r w:rsidR="009C0A4F" w:rsidRPr="000963D3">
        <w:rPr>
          <w:rFonts w:ascii="Times New Roman" w:hAnsi="Times New Roman" w:cs="Times New Roman"/>
          <w:b/>
          <w:color w:val="FF0000"/>
          <w:sz w:val="28"/>
          <w:szCs w:val="28"/>
        </w:rPr>
        <w:t>6</w:t>
      </w:r>
      <w:r w:rsidR="00DA13CC" w:rsidRPr="000963D3">
        <w:rPr>
          <w:rFonts w:ascii="Times New Roman" w:hAnsi="Times New Roman" w:cs="Times New Roman"/>
          <w:b/>
          <w:color w:val="FF0000"/>
          <w:sz w:val="28"/>
          <w:szCs w:val="28"/>
        </w:rPr>
        <w:t xml:space="preserve"> ĐẦU HK2</w:t>
      </w:r>
      <w:r w:rsidR="00A70A11">
        <w:rPr>
          <w:rFonts w:ascii="Times New Roman" w:hAnsi="Times New Roman" w:cs="Times New Roman"/>
          <w:b/>
          <w:color w:val="FF0000"/>
          <w:sz w:val="28"/>
          <w:szCs w:val="28"/>
        </w:rPr>
        <w:t xml:space="preserve"> N</w:t>
      </w:r>
      <w:r w:rsidR="00DE24A3">
        <w:rPr>
          <w:rFonts w:ascii="Times New Roman" w:hAnsi="Times New Roman" w:cs="Times New Roman"/>
          <w:b/>
          <w:color w:val="FF0000"/>
          <w:sz w:val="28"/>
          <w:szCs w:val="28"/>
        </w:rPr>
        <w:t>ĂM HỌC</w:t>
      </w:r>
      <w:r w:rsidR="00A70A11">
        <w:rPr>
          <w:rFonts w:ascii="Times New Roman" w:hAnsi="Times New Roman" w:cs="Times New Roman"/>
          <w:b/>
          <w:color w:val="FF0000"/>
          <w:sz w:val="28"/>
          <w:szCs w:val="28"/>
        </w:rPr>
        <w:t xml:space="preserve"> </w:t>
      </w:r>
      <w:r w:rsidR="00427C02">
        <w:rPr>
          <w:rFonts w:ascii="Times New Roman" w:hAnsi="Times New Roman" w:cs="Times New Roman"/>
          <w:b/>
          <w:color w:val="FF0000"/>
          <w:sz w:val="28"/>
          <w:szCs w:val="28"/>
        </w:rPr>
        <w:t>2019-</w:t>
      </w:r>
      <w:r w:rsidR="00A70A11">
        <w:rPr>
          <w:rFonts w:ascii="Times New Roman" w:hAnsi="Times New Roman" w:cs="Times New Roman"/>
          <w:b/>
          <w:color w:val="FF0000"/>
          <w:sz w:val="28"/>
          <w:szCs w:val="28"/>
        </w:rPr>
        <w:t>20</w:t>
      </w:r>
      <w:r w:rsidR="00427C02">
        <w:rPr>
          <w:rFonts w:ascii="Times New Roman" w:hAnsi="Times New Roman" w:cs="Times New Roman"/>
          <w:b/>
          <w:color w:val="FF0000"/>
          <w:sz w:val="28"/>
          <w:szCs w:val="28"/>
        </w:rPr>
        <w:t>20</w:t>
      </w:r>
    </w:p>
    <w:p w:rsidR="00DA13CC" w:rsidRPr="000963D3" w:rsidRDefault="00DA13CC" w:rsidP="000963D3">
      <w:pPr>
        <w:spacing w:before="20" w:after="20" w:line="240" w:lineRule="auto"/>
        <w:jc w:val="both"/>
        <w:rPr>
          <w:rFonts w:ascii="Times New Roman" w:hAnsi="Times New Roman" w:cs="Times New Roman"/>
          <w:b/>
          <w:sz w:val="28"/>
          <w:szCs w:val="28"/>
        </w:rPr>
      </w:pPr>
    </w:p>
    <w:p w:rsidR="00440020" w:rsidRPr="000963D3" w:rsidRDefault="000963D3" w:rsidP="000963D3">
      <w:pPr>
        <w:pStyle w:val="Heading1"/>
        <w:spacing w:before="20" w:beforeAutospacing="0" w:after="20" w:afterAutospacing="0"/>
        <w:jc w:val="center"/>
        <w:rPr>
          <w:bCs w:val="0"/>
          <w:color w:val="FF0000"/>
          <w:spacing w:val="-15"/>
          <w:sz w:val="28"/>
          <w:szCs w:val="28"/>
        </w:rPr>
      </w:pPr>
      <w:r w:rsidRPr="000963D3">
        <w:rPr>
          <w:color w:val="FF0000"/>
          <w:sz w:val="28"/>
          <w:szCs w:val="28"/>
          <w:u w:val="single"/>
        </w:rPr>
        <w:t xml:space="preserve">BÀI </w:t>
      </w:r>
      <w:r w:rsidRPr="000963D3">
        <w:rPr>
          <w:bCs w:val="0"/>
          <w:color w:val="FF0000"/>
          <w:spacing w:val="-15"/>
          <w:sz w:val="28"/>
          <w:szCs w:val="28"/>
          <w:u w:val="single"/>
        </w:rPr>
        <w:t>30</w:t>
      </w:r>
      <w:r w:rsidRPr="000963D3">
        <w:rPr>
          <w:bCs w:val="0"/>
          <w:color w:val="FF0000"/>
          <w:spacing w:val="-15"/>
          <w:sz w:val="28"/>
          <w:szCs w:val="28"/>
        </w:rPr>
        <w:t>: THỤ PHẤN</w:t>
      </w:r>
    </w:p>
    <w:p w:rsidR="00440020" w:rsidRPr="000963D3" w:rsidRDefault="00440020" w:rsidP="000963D3">
      <w:pPr>
        <w:pStyle w:val="NormalWeb"/>
        <w:spacing w:before="20" w:beforeAutospacing="0" w:after="20" w:afterAutospacing="0"/>
        <w:jc w:val="both"/>
        <w:rPr>
          <w:sz w:val="28"/>
          <w:szCs w:val="28"/>
        </w:rPr>
      </w:pPr>
      <w:r w:rsidRPr="000963D3">
        <w:rPr>
          <w:b/>
          <w:bCs/>
          <w:sz w:val="28"/>
          <w:szCs w:val="28"/>
          <w:u w:val="single"/>
        </w:rPr>
        <w:t>Bài 1</w:t>
      </w:r>
      <w:r w:rsidRPr="000963D3">
        <w:rPr>
          <w:b/>
          <w:bCs/>
          <w:sz w:val="28"/>
          <w:szCs w:val="28"/>
        </w:rPr>
        <w:t xml:space="preserve"> (trang 100 sgk Sinh học 6): </w:t>
      </w:r>
      <w:r w:rsidR="004F1687">
        <w:rPr>
          <w:sz w:val="28"/>
          <w:szCs w:val="28"/>
        </w:rPr>
        <w:t>Thụ phấn là gì</w:t>
      </w:r>
      <w:r w:rsidRPr="000963D3">
        <w:rPr>
          <w:sz w:val="28"/>
          <w:szCs w:val="28"/>
        </w:rPr>
        <w:t>?</w:t>
      </w:r>
    </w:p>
    <w:p w:rsidR="00440020" w:rsidRPr="000963D3" w:rsidRDefault="001B606F" w:rsidP="000963D3">
      <w:pPr>
        <w:pStyle w:val="NormalWeb"/>
        <w:spacing w:before="20" w:beforeAutospacing="0" w:after="20" w:afterAutospacing="0"/>
        <w:jc w:val="both"/>
        <w:rPr>
          <w:sz w:val="28"/>
          <w:szCs w:val="28"/>
        </w:rPr>
      </w:pPr>
      <w:r>
        <w:rPr>
          <w:b/>
          <w:bCs/>
          <w:sz w:val="28"/>
          <w:szCs w:val="28"/>
        </w:rPr>
        <w:t>Trả lời</w:t>
      </w:r>
      <w:r w:rsidR="00440020" w:rsidRPr="000963D3">
        <w:rPr>
          <w:b/>
          <w:bCs/>
          <w:sz w:val="28"/>
          <w:szCs w:val="28"/>
        </w:rPr>
        <w:t>:</w:t>
      </w:r>
    </w:p>
    <w:p w:rsidR="00DA13CC" w:rsidRPr="000963D3" w:rsidRDefault="00440020" w:rsidP="000963D3">
      <w:pPr>
        <w:pStyle w:val="NormalWeb"/>
        <w:spacing w:before="20" w:beforeAutospacing="0" w:after="20" w:afterAutospacing="0"/>
        <w:jc w:val="both"/>
        <w:rPr>
          <w:sz w:val="28"/>
          <w:szCs w:val="28"/>
        </w:rPr>
      </w:pPr>
      <w:proofErr w:type="gramStart"/>
      <w:r w:rsidRPr="000963D3">
        <w:rPr>
          <w:sz w:val="28"/>
          <w:szCs w:val="28"/>
          <w:shd w:val="clear" w:color="auto" w:fill="FFFFFF"/>
        </w:rPr>
        <w:t>Thụ phấn là hiện tượng tiếp xúc giữa hạt phấn với đầu nhụy.</w:t>
      </w:r>
      <w:proofErr w:type="gramEnd"/>
    </w:p>
    <w:p w:rsidR="00440020" w:rsidRPr="000963D3" w:rsidRDefault="00440020" w:rsidP="000963D3">
      <w:pPr>
        <w:pStyle w:val="NormalWeb"/>
        <w:spacing w:before="20" w:beforeAutospacing="0" w:after="20" w:afterAutospacing="0"/>
        <w:jc w:val="both"/>
        <w:rPr>
          <w:sz w:val="28"/>
          <w:szCs w:val="28"/>
        </w:rPr>
      </w:pPr>
      <w:r w:rsidRPr="000963D3">
        <w:rPr>
          <w:b/>
          <w:bCs/>
          <w:sz w:val="28"/>
          <w:szCs w:val="28"/>
          <w:u w:val="single"/>
        </w:rPr>
        <w:t>Bài 2</w:t>
      </w:r>
      <w:r w:rsidRPr="000963D3">
        <w:rPr>
          <w:b/>
          <w:bCs/>
          <w:sz w:val="28"/>
          <w:szCs w:val="28"/>
        </w:rPr>
        <w:t xml:space="preserve"> (trang 100 sgk Sinh học 6): </w:t>
      </w:r>
      <w:r w:rsidRPr="000963D3">
        <w:rPr>
          <w:sz w:val="28"/>
          <w:szCs w:val="28"/>
        </w:rPr>
        <w:t xml:space="preserve">Thế nào là hoa tự thụ phấn? </w:t>
      </w:r>
      <w:proofErr w:type="gramStart"/>
      <w:r w:rsidRPr="000963D3">
        <w:rPr>
          <w:sz w:val="28"/>
          <w:szCs w:val="28"/>
        </w:rPr>
        <w:t>Hoa giao phấn khác với hoa tự thụ phấn ở điểm nào?</w:t>
      </w:r>
      <w:proofErr w:type="gramEnd"/>
    </w:p>
    <w:p w:rsidR="00440020" w:rsidRPr="000963D3" w:rsidRDefault="001B606F" w:rsidP="000963D3">
      <w:pPr>
        <w:pStyle w:val="NormalWeb"/>
        <w:spacing w:before="20" w:beforeAutospacing="0" w:after="20" w:afterAutospacing="0"/>
        <w:jc w:val="both"/>
        <w:rPr>
          <w:sz w:val="28"/>
          <w:szCs w:val="28"/>
        </w:rPr>
      </w:pPr>
      <w:r>
        <w:rPr>
          <w:b/>
          <w:bCs/>
          <w:sz w:val="28"/>
          <w:szCs w:val="28"/>
        </w:rPr>
        <w:t>Trả lời</w:t>
      </w:r>
      <w:r w:rsidR="00440020" w:rsidRPr="000963D3">
        <w:rPr>
          <w:b/>
          <w:bCs/>
          <w:sz w:val="28"/>
          <w:szCs w:val="28"/>
        </w:rPr>
        <w:t>:</w:t>
      </w:r>
    </w:p>
    <w:p w:rsidR="00440020" w:rsidRPr="000963D3" w:rsidRDefault="00440020" w:rsidP="000963D3">
      <w:pPr>
        <w:pStyle w:val="NormalWeb"/>
        <w:spacing w:before="20" w:beforeAutospacing="0" w:after="20" w:afterAutospacing="0"/>
        <w:jc w:val="both"/>
        <w:rPr>
          <w:sz w:val="28"/>
          <w:szCs w:val="28"/>
        </w:rPr>
      </w:pPr>
      <w:r w:rsidRPr="000963D3">
        <w:rPr>
          <w:sz w:val="28"/>
          <w:szCs w:val="28"/>
        </w:rPr>
        <w:t xml:space="preserve"> - Hoa tự thụ phấn là hoa có hạt phấn rơi vào đầu nhụy của chính hoa đó (hoa lạc, hoa đỗ </w:t>
      </w:r>
      <w:proofErr w:type="gramStart"/>
      <w:r w:rsidRPr="000963D3">
        <w:rPr>
          <w:sz w:val="28"/>
          <w:szCs w:val="28"/>
        </w:rPr>
        <w:t>đen</w:t>
      </w:r>
      <w:proofErr w:type="gramEnd"/>
      <w:r w:rsidRPr="000963D3">
        <w:rPr>
          <w:sz w:val="28"/>
          <w:szCs w:val="28"/>
        </w:rPr>
        <w:t>. hoa đỗ xanh...)</w:t>
      </w:r>
    </w:p>
    <w:p w:rsidR="00440020" w:rsidRPr="000963D3" w:rsidRDefault="00457E88" w:rsidP="000963D3">
      <w:pPr>
        <w:pStyle w:val="NormalWeb"/>
        <w:spacing w:before="20" w:beforeAutospacing="0" w:after="20" w:afterAutospacing="0"/>
        <w:jc w:val="both"/>
        <w:rPr>
          <w:sz w:val="28"/>
          <w:szCs w:val="28"/>
        </w:rPr>
      </w:pPr>
      <w:r>
        <w:rPr>
          <w:sz w:val="28"/>
          <w:szCs w:val="28"/>
        </w:rPr>
        <w:t> </w:t>
      </w:r>
      <w:proofErr w:type="gramStart"/>
      <w:r w:rsidR="00440020" w:rsidRPr="000963D3">
        <w:rPr>
          <w:sz w:val="28"/>
          <w:szCs w:val="28"/>
        </w:rPr>
        <w:t>- Điểm khác nhau cơ bản của hoa tự thụ phấn và hoa giao phấn là: Hoa tự thụ phấn là hoa lưỡng tính có nhị và nhụy chín cùng một lúc.</w:t>
      </w:r>
      <w:proofErr w:type="gramEnd"/>
      <w:r w:rsidR="00440020" w:rsidRPr="000963D3">
        <w:rPr>
          <w:sz w:val="28"/>
          <w:szCs w:val="28"/>
        </w:rPr>
        <w:t xml:space="preserve"> Còn hoa giao phấn là những hoa đơn tính hoặc những hoa lưỡng tính nhưng nhị và nhụy không chín cùng một lúc.</w:t>
      </w:r>
    </w:p>
    <w:p w:rsidR="00DA13CC" w:rsidRPr="000963D3" w:rsidRDefault="000963D3" w:rsidP="000963D3">
      <w:pPr>
        <w:spacing w:before="20" w:after="20" w:line="240" w:lineRule="auto"/>
        <w:jc w:val="both"/>
        <w:rPr>
          <w:rFonts w:ascii="Times New Roman" w:hAnsi="Times New Roman" w:cs="Times New Roman"/>
          <w:sz w:val="28"/>
          <w:szCs w:val="28"/>
          <w:shd w:val="clear" w:color="auto" w:fill="FFFFFF"/>
        </w:rPr>
      </w:pPr>
      <w:r w:rsidRPr="000963D3">
        <w:rPr>
          <w:rFonts w:ascii="Times New Roman" w:hAnsi="Times New Roman" w:cs="Times New Roman"/>
          <w:b/>
          <w:bCs/>
          <w:sz w:val="28"/>
          <w:szCs w:val="28"/>
          <w:u w:val="single"/>
          <w:shd w:val="clear" w:color="auto" w:fill="FFFFFF"/>
        </w:rPr>
        <w:t>Bài 3</w:t>
      </w:r>
      <w:r w:rsidRPr="000963D3">
        <w:rPr>
          <w:rFonts w:ascii="Times New Roman" w:hAnsi="Times New Roman" w:cs="Times New Roman"/>
          <w:b/>
          <w:bCs/>
          <w:sz w:val="28"/>
          <w:szCs w:val="28"/>
          <w:shd w:val="clear" w:color="auto" w:fill="FFFFFF"/>
        </w:rPr>
        <w:t xml:space="preserve"> (trang 100 sgk Sinh học 6): </w:t>
      </w:r>
      <w:r w:rsidRPr="000963D3">
        <w:rPr>
          <w:rFonts w:ascii="Times New Roman" w:hAnsi="Times New Roman" w:cs="Times New Roman"/>
          <w:sz w:val="28"/>
          <w:szCs w:val="28"/>
          <w:shd w:val="clear" w:color="auto" w:fill="FFFFFF"/>
        </w:rPr>
        <w:t xml:space="preserve">Hãy kể tên hai loại hoa thụ phấn nhờ sâu bọ. </w:t>
      </w:r>
      <w:proofErr w:type="gramStart"/>
      <w:r w:rsidRPr="000963D3">
        <w:rPr>
          <w:rFonts w:ascii="Times New Roman" w:hAnsi="Times New Roman" w:cs="Times New Roman"/>
          <w:sz w:val="28"/>
          <w:szCs w:val="28"/>
          <w:shd w:val="clear" w:color="auto" w:fill="FFFFFF"/>
        </w:rPr>
        <w:t>Tìm những đặc điểm phù hợp với lối thụ phấn nhờ sâu bọ của mỗi hoa đó.</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457E88" w:rsidP="000963D3">
      <w:pPr>
        <w:pStyle w:val="NormalWeb"/>
        <w:spacing w:before="20" w:beforeAutospacing="0" w:after="20" w:afterAutospacing="0"/>
        <w:jc w:val="both"/>
        <w:rPr>
          <w:sz w:val="28"/>
          <w:szCs w:val="28"/>
        </w:rPr>
      </w:pPr>
      <w:r>
        <w:rPr>
          <w:sz w:val="28"/>
          <w:szCs w:val="28"/>
        </w:rPr>
        <w:t xml:space="preserve">    </w:t>
      </w:r>
      <w:r w:rsidR="000963D3" w:rsidRPr="000963D3">
        <w:rPr>
          <w:sz w:val="28"/>
          <w:szCs w:val="28"/>
        </w:rPr>
        <w:t>Hoa thụ phấn nhờ sâu bọ:</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xml:space="preserve">     Hoa bí ngô: hoa có màu vàng sặc sỡ, có hương </w:t>
      </w:r>
      <w:proofErr w:type="gramStart"/>
      <w:r w:rsidRPr="000963D3">
        <w:rPr>
          <w:sz w:val="28"/>
          <w:szCs w:val="28"/>
        </w:rPr>
        <w:t>thơm</w:t>
      </w:r>
      <w:proofErr w:type="gramEnd"/>
      <w:r w:rsidRPr="000963D3">
        <w:rPr>
          <w:sz w:val="28"/>
          <w:szCs w:val="28"/>
        </w:rPr>
        <w:t>, có kích thước khá lớn và có đĩa mật nằm ở gốc cánh hoa, nơi gần với nhị hoặc nhụy.</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xml:space="preserve">     Hoa cải: hoa màu vàng, sặc sỡ, có hương </w:t>
      </w:r>
      <w:proofErr w:type="gramStart"/>
      <w:r w:rsidRPr="000963D3">
        <w:rPr>
          <w:sz w:val="28"/>
          <w:szCs w:val="28"/>
        </w:rPr>
        <w:t>thơm</w:t>
      </w:r>
      <w:proofErr w:type="gramEnd"/>
      <w:r w:rsidRPr="000963D3">
        <w:rPr>
          <w:sz w:val="28"/>
          <w:szCs w:val="28"/>
        </w:rPr>
        <w:t>, có đĩa mật. Các bông hoa có kích thước nhỏ nhưng mọc thành từng cụm ở đầu cành để sâu bọ dễ quan sát và phát hiện.</w:t>
      </w:r>
    </w:p>
    <w:p w:rsidR="000963D3" w:rsidRPr="000963D3" w:rsidRDefault="000963D3" w:rsidP="000963D3">
      <w:pPr>
        <w:pStyle w:val="NormalWeb"/>
        <w:spacing w:before="20" w:beforeAutospacing="0" w:after="20" w:afterAutospacing="0"/>
        <w:jc w:val="both"/>
        <w:rPr>
          <w:sz w:val="28"/>
          <w:szCs w:val="28"/>
        </w:rPr>
      </w:pPr>
      <w:r w:rsidRPr="000963D3">
        <w:rPr>
          <w:b/>
          <w:bCs/>
          <w:sz w:val="28"/>
          <w:szCs w:val="28"/>
          <w:u w:val="single"/>
        </w:rPr>
        <w:t>Bài 4</w:t>
      </w:r>
      <w:r w:rsidRPr="000963D3">
        <w:rPr>
          <w:b/>
          <w:bCs/>
          <w:sz w:val="28"/>
          <w:szCs w:val="28"/>
        </w:rPr>
        <w:t xml:space="preserve"> (trang 100 sgk Sinh học 6): </w:t>
      </w:r>
      <w:r w:rsidRPr="000963D3">
        <w:rPr>
          <w:sz w:val="28"/>
          <w:szCs w:val="28"/>
        </w:rPr>
        <w:t xml:space="preserve">Những cây có hoa nở về ban đêm như nhài, quỳnh, dạ hương có đặc điểm gì thu hút sâu </w:t>
      </w:r>
      <w:proofErr w:type="gramStart"/>
      <w:r w:rsidRPr="000963D3">
        <w:rPr>
          <w:sz w:val="28"/>
          <w:szCs w:val="28"/>
        </w:rPr>
        <w:t>bọ ?</w:t>
      </w:r>
      <w:proofErr w:type="gramEnd"/>
    </w:p>
    <w:p w:rsidR="000963D3" w:rsidRPr="000963D3" w:rsidRDefault="001B606F" w:rsidP="000963D3">
      <w:pPr>
        <w:pStyle w:val="NormalWeb"/>
        <w:spacing w:before="20" w:beforeAutospacing="0" w:after="20" w:afterAutospacing="0"/>
        <w:jc w:val="both"/>
        <w:rPr>
          <w:sz w:val="28"/>
          <w:szCs w:val="28"/>
          <w:shd w:val="clear" w:color="auto" w:fill="FFFFFF"/>
        </w:rPr>
      </w:pPr>
      <w:r>
        <w:rPr>
          <w:b/>
          <w:bCs/>
          <w:sz w:val="28"/>
          <w:szCs w:val="28"/>
        </w:rPr>
        <w:t>Trả lời</w:t>
      </w:r>
      <w:r w:rsidR="000963D3" w:rsidRPr="000963D3">
        <w:rPr>
          <w:b/>
          <w:bCs/>
          <w:sz w:val="28"/>
          <w:szCs w:val="28"/>
        </w:rPr>
        <w:t>:</w:t>
      </w:r>
      <w:r w:rsidR="000963D3" w:rsidRPr="000963D3">
        <w:rPr>
          <w:sz w:val="28"/>
          <w:szCs w:val="28"/>
          <w:shd w:val="clear" w:color="auto" w:fill="FFFFFF"/>
        </w:rPr>
        <w:t xml:space="preserve"> Đặc điểm của những cây có hoa nở về ban đêm (hoa nhài, hoa quỳnh, dạ hương ...) để thu hút sâu bọ là: hoa thường có màu trắng nổi bật trong đêm tối, kích thước hoa đơn khá lớn hoặc các hoa mọc thành từng cụm để sâu bọ dễ phát hiện; có mùi thơm nồng để sâu bọ nhận biết được từ xa.</w:t>
      </w:r>
    </w:p>
    <w:p w:rsidR="000963D3" w:rsidRDefault="000963D3" w:rsidP="000963D3">
      <w:pPr>
        <w:pStyle w:val="Heading2"/>
        <w:spacing w:before="20" w:after="20" w:line="240" w:lineRule="auto"/>
        <w:jc w:val="both"/>
        <w:rPr>
          <w:rFonts w:ascii="Times New Roman" w:hAnsi="Times New Roman" w:cs="Times New Roman"/>
          <w:b w:val="0"/>
          <w:bCs w:val="0"/>
          <w:color w:val="auto"/>
          <w:spacing w:val="-15"/>
          <w:sz w:val="28"/>
          <w:szCs w:val="28"/>
        </w:rPr>
      </w:pPr>
    </w:p>
    <w:p w:rsidR="000963D3" w:rsidRPr="000963D3" w:rsidRDefault="000963D3" w:rsidP="000963D3">
      <w:pPr>
        <w:pStyle w:val="Heading2"/>
        <w:spacing w:before="20" w:after="20" w:line="240" w:lineRule="auto"/>
        <w:jc w:val="center"/>
        <w:rPr>
          <w:rFonts w:ascii="Times New Roman" w:hAnsi="Times New Roman" w:cs="Times New Roman"/>
          <w:bCs w:val="0"/>
          <w:color w:val="FF0000"/>
          <w:spacing w:val="-15"/>
          <w:sz w:val="28"/>
          <w:szCs w:val="28"/>
        </w:rPr>
      </w:pPr>
      <w:r w:rsidRPr="000963D3">
        <w:rPr>
          <w:rFonts w:ascii="Times New Roman" w:hAnsi="Times New Roman" w:cs="Times New Roman"/>
          <w:bCs w:val="0"/>
          <w:color w:val="FF0000"/>
          <w:spacing w:val="-15"/>
          <w:sz w:val="28"/>
          <w:szCs w:val="28"/>
          <w:u w:val="single"/>
        </w:rPr>
        <w:t>BÀI 31:</w:t>
      </w:r>
      <w:r w:rsidRPr="000963D3">
        <w:rPr>
          <w:rFonts w:ascii="Times New Roman" w:hAnsi="Times New Roman" w:cs="Times New Roman"/>
          <w:bCs w:val="0"/>
          <w:color w:val="FF0000"/>
          <w:spacing w:val="-15"/>
          <w:sz w:val="28"/>
          <w:szCs w:val="28"/>
        </w:rPr>
        <w:t xml:space="preserve"> TH</w:t>
      </w:r>
      <w:r>
        <w:rPr>
          <w:rFonts w:ascii="Times New Roman" w:hAnsi="Times New Roman" w:cs="Times New Roman"/>
          <w:bCs w:val="0"/>
          <w:color w:val="FF0000"/>
          <w:spacing w:val="-15"/>
          <w:sz w:val="28"/>
          <w:szCs w:val="28"/>
        </w:rPr>
        <w:t>Ụ</w:t>
      </w:r>
      <w:r w:rsidRPr="000963D3">
        <w:rPr>
          <w:rFonts w:ascii="Times New Roman" w:hAnsi="Times New Roman" w:cs="Times New Roman"/>
          <w:bCs w:val="0"/>
          <w:color w:val="FF0000"/>
          <w:spacing w:val="-15"/>
          <w:sz w:val="28"/>
          <w:szCs w:val="28"/>
        </w:rPr>
        <w:t xml:space="preserve"> TINH K</w:t>
      </w:r>
      <w:r>
        <w:rPr>
          <w:rFonts w:ascii="Times New Roman" w:hAnsi="Times New Roman" w:cs="Times New Roman"/>
          <w:bCs w:val="0"/>
          <w:color w:val="FF0000"/>
          <w:spacing w:val="-15"/>
          <w:sz w:val="28"/>
          <w:szCs w:val="28"/>
        </w:rPr>
        <w:t>Ế</w:t>
      </w:r>
      <w:r w:rsidRPr="000963D3">
        <w:rPr>
          <w:rFonts w:ascii="Times New Roman" w:hAnsi="Times New Roman" w:cs="Times New Roman"/>
          <w:bCs w:val="0"/>
          <w:color w:val="FF0000"/>
          <w:spacing w:val="-15"/>
          <w:sz w:val="28"/>
          <w:szCs w:val="28"/>
        </w:rPr>
        <w:t>T QU</w:t>
      </w:r>
      <w:r>
        <w:rPr>
          <w:rFonts w:ascii="Times New Roman" w:hAnsi="Times New Roman" w:cs="Times New Roman"/>
          <w:bCs w:val="0"/>
          <w:color w:val="FF0000"/>
          <w:spacing w:val="-15"/>
          <w:sz w:val="28"/>
          <w:szCs w:val="28"/>
        </w:rPr>
        <w:t>Ả</w:t>
      </w:r>
      <w:r w:rsidRPr="000963D3">
        <w:rPr>
          <w:rFonts w:ascii="Times New Roman" w:hAnsi="Times New Roman" w:cs="Times New Roman"/>
          <w:bCs w:val="0"/>
          <w:color w:val="FF0000"/>
          <w:spacing w:val="-15"/>
          <w:sz w:val="28"/>
          <w:szCs w:val="28"/>
        </w:rPr>
        <w:t xml:space="preserve"> VÀ T</w:t>
      </w:r>
      <w:r>
        <w:rPr>
          <w:rFonts w:ascii="Times New Roman" w:hAnsi="Times New Roman" w:cs="Times New Roman"/>
          <w:bCs w:val="0"/>
          <w:color w:val="FF0000"/>
          <w:spacing w:val="-15"/>
          <w:sz w:val="28"/>
          <w:szCs w:val="28"/>
        </w:rPr>
        <w:t>Ạ</w:t>
      </w:r>
      <w:r w:rsidRPr="000963D3">
        <w:rPr>
          <w:rFonts w:ascii="Times New Roman" w:hAnsi="Times New Roman" w:cs="Times New Roman"/>
          <w:bCs w:val="0"/>
          <w:color w:val="FF0000"/>
          <w:spacing w:val="-15"/>
          <w:sz w:val="28"/>
          <w:szCs w:val="28"/>
        </w:rPr>
        <w:t>O QU</w:t>
      </w:r>
      <w:r>
        <w:rPr>
          <w:rFonts w:ascii="Times New Roman" w:hAnsi="Times New Roman" w:cs="Times New Roman"/>
          <w:bCs w:val="0"/>
          <w:color w:val="FF0000"/>
          <w:spacing w:val="-15"/>
          <w:sz w:val="28"/>
          <w:szCs w:val="28"/>
        </w:rPr>
        <w:t>Ả</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1</w:t>
      </w:r>
      <w:r w:rsidRPr="000963D3">
        <w:rPr>
          <w:b/>
          <w:bCs/>
          <w:sz w:val="28"/>
          <w:szCs w:val="28"/>
        </w:rPr>
        <w:t xml:space="preserve"> (trang 104 sgk Sinh học 6): </w:t>
      </w:r>
      <w:r w:rsidRPr="000963D3">
        <w:rPr>
          <w:sz w:val="28"/>
          <w:szCs w:val="28"/>
        </w:rPr>
        <w:t xml:space="preserve">Phân biệt hiện tượng thụ phấn và hiện tượng thụ tinh. Thụ phấn có quan hệ gì với thụ </w:t>
      </w:r>
      <w:proofErr w:type="gramStart"/>
      <w:r w:rsidRPr="000963D3">
        <w:rPr>
          <w:sz w:val="28"/>
          <w:szCs w:val="28"/>
        </w:rPr>
        <w:t>tinh ?</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457E88"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Phân biệt hiện tượng thụ phấn và hiện tượng thụ tinh:</w:t>
      </w:r>
    </w:p>
    <w:p w:rsidR="000963D3" w:rsidRPr="000963D3" w:rsidRDefault="00457E88"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Hiện tượng thụ phấn: hạt phấn tiếp xúc với đầu nhụy.</w:t>
      </w:r>
    </w:p>
    <w:p w:rsidR="000963D3" w:rsidRPr="000963D3" w:rsidRDefault="00457E88"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Hiện tượng thụ </w:t>
      </w:r>
      <w:proofErr w:type="gramStart"/>
      <w:r w:rsidR="000963D3" w:rsidRPr="000963D3">
        <w:rPr>
          <w:sz w:val="28"/>
          <w:szCs w:val="28"/>
        </w:rPr>
        <w:t>tinh :</w:t>
      </w:r>
      <w:proofErr w:type="gramEnd"/>
      <w:r w:rsidR="000963D3" w:rsidRPr="000963D3">
        <w:rPr>
          <w:sz w:val="28"/>
          <w:szCs w:val="28"/>
        </w:rPr>
        <w:t xml:space="preserve"> tế bào sinh dục đực (tinh trùng) của hạt phấn kết hợp với tế bào sinh dục cái (trứng) tại noãn để tạo thành hợp tử.</w:t>
      </w:r>
    </w:p>
    <w:p w:rsidR="000963D3" w:rsidRPr="000963D3" w:rsidRDefault="00457E88" w:rsidP="000963D3">
      <w:pPr>
        <w:pStyle w:val="NormalWeb"/>
        <w:spacing w:before="20" w:beforeAutospacing="0" w:after="20" w:afterAutospacing="0"/>
        <w:jc w:val="both"/>
        <w:rPr>
          <w:sz w:val="28"/>
          <w:szCs w:val="28"/>
        </w:rPr>
      </w:pPr>
      <w:r>
        <w:rPr>
          <w:sz w:val="28"/>
          <w:szCs w:val="28"/>
        </w:rPr>
        <w:t xml:space="preserve">- </w:t>
      </w:r>
      <w:r w:rsidR="000963D3" w:rsidRPr="000963D3">
        <w:rPr>
          <w:sz w:val="28"/>
          <w:szCs w:val="28"/>
        </w:rPr>
        <w:t xml:space="preserve">Quan hệ giữa thụ phấn và thụ tinh: thụ tinh chỉ xảy ra sau khi thụ phấn. </w:t>
      </w:r>
      <w:proofErr w:type="gramStart"/>
      <w:r w:rsidR="000963D3" w:rsidRPr="000963D3">
        <w:rPr>
          <w:sz w:val="28"/>
          <w:szCs w:val="28"/>
        </w:rPr>
        <w:t xml:space="preserve">Để có thể xảy ra quá trình thụ tinh thì hạt phấn phải được tiếp xúc với đầu nhụy và nảy mầm, giải phóng </w:t>
      </w:r>
      <w:r w:rsidR="000963D3" w:rsidRPr="000963D3">
        <w:rPr>
          <w:sz w:val="28"/>
          <w:szCs w:val="28"/>
        </w:rPr>
        <w:lastRenderedPageBreak/>
        <w:t>tinh trùng để kết hợp với noãn trong quá trình thụ.</w:t>
      </w:r>
      <w:proofErr w:type="gramEnd"/>
      <w:r w:rsidR="000963D3" w:rsidRPr="000963D3">
        <w:rPr>
          <w:sz w:val="28"/>
          <w:szCs w:val="28"/>
        </w:rPr>
        <w:t xml:space="preserve"> </w:t>
      </w:r>
      <w:proofErr w:type="gramStart"/>
      <w:r w:rsidR="000963D3" w:rsidRPr="000963D3">
        <w:rPr>
          <w:sz w:val="28"/>
          <w:szCs w:val="28"/>
        </w:rPr>
        <w:t>Nếu không có thụ phấn thì không có thụ tinh.</w:t>
      </w:r>
      <w:proofErr w:type="gramEnd"/>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2</w:t>
      </w:r>
      <w:r w:rsidR="00253B85">
        <w:rPr>
          <w:b/>
          <w:bCs/>
          <w:sz w:val="28"/>
          <w:szCs w:val="28"/>
        </w:rPr>
        <w:t xml:space="preserve"> </w:t>
      </w:r>
      <w:r w:rsidRPr="000963D3">
        <w:rPr>
          <w:b/>
          <w:bCs/>
          <w:sz w:val="28"/>
          <w:szCs w:val="28"/>
        </w:rPr>
        <w:t>(trang 104 sgk Sinh học 6): </w:t>
      </w:r>
      <w:r w:rsidRPr="000963D3">
        <w:rPr>
          <w:sz w:val="28"/>
          <w:szCs w:val="28"/>
        </w:rPr>
        <w:t>Quả và hạt d</w:t>
      </w:r>
      <w:r w:rsidR="00457E88">
        <w:rPr>
          <w:sz w:val="28"/>
          <w:szCs w:val="28"/>
        </w:rPr>
        <w:t>o bộ phận nào của hoa tạo thành</w:t>
      </w:r>
      <w:r w:rsidRPr="000963D3">
        <w:rPr>
          <w:sz w:val="28"/>
          <w:szCs w:val="28"/>
        </w:rPr>
        <w:t xml:space="preserve">? </w:t>
      </w:r>
      <w:proofErr w:type="gramStart"/>
      <w:r w:rsidRPr="000963D3">
        <w:rPr>
          <w:sz w:val="28"/>
          <w:szCs w:val="28"/>
        </w:rPr>
        <w:t xml:space="preserve">Em có biết những cây nào khi quả đã hình thành vẫn </w:t>
      </w:r>
      <w:r w:rsidR="00457E88">
        <w:rPr>
          <w:sz w:val="28"/>
          <w:szCs w:val="28"/>
        </w:rPr>
        <w:t>còn giữ lại một bộ phận của hoa</w:t>
      </w:r>
      <w:r w:rsidR="00A66F31">
        <w:rPr>
          <w:sz w:val="28"/>
          <w:szCs w:val="28"/>
        </w:rPr>
        <w:t>?</w:t>
      </w:r>
      <w:proofErr w:type="gramEnd"/>
      <w:r w:rsidR="00A66F31">
        <w:rPr>
          <w:sz w:val="28"/>
          <w:szCs w:val="28"/>
        </w:rPr>
        <w:t xml:space="preserve"> </w:t>
      </w:r>
      <w:proofErr w:type="gramStart"/>
      <w:r w:rsidR="00A66F31">
        <w:rPr>
          <w:sz w:val="28"/>
          <w:szCs w:val="28"/>
        </w:rPr>
        <w:t>Tên của bộ phận đó</w:t>
      </w:r>
      <w:r w:rsidRPr="000963D3">
        <w:rPr>
          <w:sz w:val="28"/>
          <w:szCs w:val="28"/>
        </w:rPr>
        <w:t>?</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xml:space="preserve">    - Quả </w:t>
      </w:r>
      <w:proofErr w:type="gramStart"/>
      <w:r w:rsidRPr="000963D3">
        <w:rPr>
          <w:sz w:val="28"/>
          <w:szCs w:val="28"/>
        </w:rPr>
        <w:t>do</w:t>
      </w:r>
      <w:proofErr w:type="gramEnd"/>
      <w:r w:rsidRPr="000963D3">
        <w:rPr>
          <w:sz w:val="28"/>
          <w:szCs w:val="28"/>
        </w:rPr>
        <w:t xml:space="preserve"> bầu phát triển thành, quả chứa hạt.</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xml:space="preserve">    - Hạt </w:t>
      </w:r>
      <w:proofErr w:type="gramStart"/>
      <w:r w:rsidRPr="000963D3">
        <w:rPr>
          <w:sz w:val="28"/>
          <w:szCs w:val="28"/>
        </w:rPr>
        <w:t>do</w:t>
      </w:r>
      <w:proofErr w:type="gramEnd"/>
      <w:r w:rsidRPr="000963D3">
        <w:rPr>
          <w:sz w:val="28"/>
          <w:szCs w:val="28"/>
        </w:rPr>
        <w:t xml:space="preserve"> noãn đã được thụ tinh tạo thành, hạt chứa phôi.</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 Một số loại cây, khi quả đã hình thành mà vẫn còn giữ lại một bộ phận của hoa:</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 Cây giữ lại đài hoa trên quả: cây cà chua, cây hồng, cây thị, cây bưởi, cât cam, cây măng cụt</w:t>
      </w:r>
      <w:proofErr w:type="gramStart"/>
      <w:r w:rsidRPr="000963D3">
        <w:rPr>
          <w:sz w:val="28"/>
          <w:szCs w:val="28"/>
        </w:rPr>
        <w:t>,…</w:t>
      </w:r>
      <w:proofErr w:type="gramEnd"/>
    </w:p>
    <w:p w:rsidR="000963D3" w:rsidRPr="000963D3" w:rsidRDefault="000963D3" w:rsidP="000963D3">
      <w:pPr>
        <w:pStyle w:val="NormalWeb"/>
        <w:spacing w:before="20" w:beforeAutospacing="0" w:after="20" w:afterAutospacing="0"/>
        <w:jc w:val="both"/>
        <w:rPr>
          <w:sz w:val="28"/>
          <w:szCs w:val="28"/>
        </w:rPr>
      </w:pPr>
      <w:r w:rsidRPr="000963D3">
        <w:rPr>
          <w:sz w:val="28"/>
          <w:szCs w:val="28"/>
        </w:rPr>
        <w:t>     + Cây giữ lại phần đầu nhụy và</w:t>
      </w:r>
      <w:r w:rsidR="00457E88">
        <w:rPr>
          <w:sz w:val="28"/>
          <w:szCs w:val="28"/>
        </w:rPr>
        <w:t xml:space="preserve"> vòi nhụy: cây chuối, cây ngô</w:t>
      </w:r>
      <w:proofErr w:type="gramStart"/>
      <w:r w:rsidR="00457E88">
        <w:rPr>
          <w:sz w:val="28"/>
          <w:szCs w:val="28"/>
        </w:rPr>
        <w:t>,.</w:t>
      </w:r>
      <w:r w:rsidRPr="000963D3">
        <w:rPr>
          <w:sz w:val="28"/>
          <w:szCs w:val="28"/>
        </w:rPr>
        <w:t>..</w:t>
      </w:r>
      <w:proofErr w:type="gramEnd"/>
    </w:p>
    <w:p w:rsidR="00253B85" w:rsidRDefault="00253B85" w:rsidP="000963D3">
      <w:pPr>
        <w:pStyle w:val="Heading2"/>
        <w:spacing w:before="20" w:after="20" w:line="240" w:lineRule="auto"/>
        <w:jc w:val="both"/>
        <w:rPr>
          <w:rFonts w:ascii="Times New Roman" w:hAnsi="Times New Roman" w:cs="Times New Roman"/>
          <w:b w:val="0"/>
          <w:bCs w:val="0"/>
          <w:color w:val="auto"/>
          <w:spacing w:val="-15"/>
          <w:sz w:val="28"/>
          <w:szCs w:val="28"/>
        </w:rPr>
      </w:pPr>
    </w:p>
    <w:p w:rsidR="000963D3" w:rsidRPr="00253B85" w:rsidRDefault="00253B85" w:rsidP="00253B85">
      <w:pPr>
        <w:pStyle w:val="Heading2"/>
        <w:spacing w:before="20" w:after="20" w:line="240" w:lineRule="auto"/>
        <w:jc w:val="center"/>
        <w:rPr>
          <w:rFonts w:ascii="Times New Roman" w:hAnsi="Times New Roman" w:cs="Times New Roman"/>
          <w:bCs w:val="0"/>
          <w:color w:val="FF0000"/>
          <w:spacing w:val="-15"/>
          <w:sz w:val="28"/>
          <w:szCs w:val="28"/>
        </w:rPr>
      </w:pPr>
      <w:r w:rsidRPr="00253B85">
        <w:rPr>
          <w:rFonts w:ascii="Times New Roman" w:hAnsi="Times New Roman" w:cs="Times New Roman"/>
          <w:bCs w:val="0"/>
          <w:color w:val="FF0000"/>
          <w:spacing w:val="-15"/>
          <w:sz w:val="28"/>
          <w:szCs w:val="28"/>
          <w:u w:val="single"/>
        </w:rPr>
        <w:t>BÀI 32</w:t>
      </w:r>
      <w:r w:rsidRPr="00253B85">
        <w:rPr>
          <w:rFonts w:ascii="Times New Roman" w:hAnsi="Times New Roman" w:cs="Times New Roman"/>
          <w:bCs w:val="0"/>
          <w:color w:val="FF0000"/>
          <w:spacing w:val="-15"/>
          <w:sz w:val="28"/>
          <w:szCs w:val="28"/>
        </w:rPr>
        <w:t>: CÁC LO</w:t>
      </w:r>
      <w:r>
        <w:rPr>
          <w:rFonts w:ascii="Times New Roman" w:hAnsi="Times New Roman" w:cs="Times New Roman"/>
          <w:bCs w:val="0"/>
          <w:color w:val="FF0000"/>
          <w:spacing w:val="-15"/>
          <w:sz w:val="28"/>
          <w:szCs w:val="28"/>
        </w:rPr>
        <w:t>Ạ</w:t>
      </w:r>
      <w:r w:rsidRPr="00253B85">
        <w:rPr>
          <w:rFonts w:ascii="Times New Roman" w:hAnsi="Times New Roman" w:cs="Times New Roman"/>
          <w:bCs w:val="0"/>
          <w:color w:val="FF0000"/>
          <w:spacing w:val="-15"/>
          <w:sz w:val="28"/>
          <w:szCs w:val="28"/>
        </w:rPr>
        <w:t>I QU</w:t>
      </w:r>
      <w:r>
        <w:rPr>
          <w:rFonts w:ascii="Times New Roman" w:hAnsi="Times New Roman" w:cs="Times New Roman"/>
          <w:bCs w:val="0"/>
          <w:color w:val="FF0000"/>
          <w:spacing w:val="-15"/>
          <w:sz w:val="28"/>
          <w:szCs w:val="28"/>
        </w:rPr>
        <w:t>Ả</w:t>
      </w:r>
    </w:p>
    <w:p w:rsidR="000963D3" w:rsidRPr="000963D3" w:rsidRDefault="000963D3" w:rsidP="000963D3">
      <w:pPr>
        <w:pStyle w:val="NormalWeb"/>
        <w:spacing w:before="20" w:beforeAutospacing="0" w:after="20" w:afterAutospacing="0"/>
        <w:jc w:val="both"/>
        <w:rPr>
          <w:sz w:val="28"/>
          <w:szCs w:val="28"/>
          <w:shd w:val="clear" w:color="auto" w:fill="FFFFFF"/>
        </w:rPr>
      </w:pPr>
      <w:r w:rsidRPr="00253B85">
        <w:rPr>
          <w:b/>
          <w:bCs/>
          <w:sz w:val="28"/>
          <w:szCs w:val="28"/>
          <w:u w:val="single"/>
          <w:shd w:val="clear" w:color="auto" w:fill="FFFFFF"/>
        </w:rPr>
        <w:t>Bài 1</w:t>
      </w:r>
      <w:r w:rsidRPr="000963D3">
        <w:rPr>
          <w:b/>
          <w:bCs/>
          <w:sz w:val="28"/>
          <w:szCs w:val="28"/>
          <w:shd w:val="clear" w:color="auto" w:fill="FFFFFF"/>
        </w:rPr>
        <w:t xml:space="preserve"> (trang 107 sgk Sinh học 6): </w:t>
      </w:r>
      <w:r w:rsidRPr="000963D3">
        <w:rPr>
          <w:sz w:val="28"/>
          <w:szCs w:val="28"/>
          <w:shd w:val="clear" w:color="auto" w:fill="FFFFFF"/>
        </w:rPr>
        <w:t>Dựa vào đặc điểm nào đ</w:t>
      </w:r>
      <w:r w:rsidR="001B606F">
        <w:rPr>
          <w:sz w:val="28"/>
          <w:szCs w:val="28"/>
          <w:shd w:val="clear" w:color="auto" w:fill="FFFFFF"/>
        </w:rPr>
        <w:t>ể phân biệt quả khô và quả thịt</w:t>
      </w:r>
      <w:r w:rsidRPr="000963D3">
        <w:rPr>
          <w:sz w:val="28"/>
          <w:szCs w:val="28"/>
          <w:shd w:val="clear" w:color="auto" w:fill="FFFFFF"/>
        </w:rPr>
        <w:t xml:space="preserve">? </w:t>
      </w:r>
      <w:proofErr w:type="gramStart"/>
      <w:r w:rsidRPr="000963D3">
        <w:rPr>
          <w:sz w:val="28"/>
          <w:szCs w:val="28"/>
          <w:shd w:val="clear" w:color="auto" w:fill="FFFFFF"/>
        </w:rPr>
        <w:t>Hãy kể tên ba loại quả khô và ba loại quả thịt có ở địa phương của em.</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w:t>
      </w:r>
      <w:r w:rsidR="00457E88">
        <w:rPr>
          <w:sz w:val="28"/>
          <w:szCs w:val="28"/>
        </w:rPr>
        <w:t>-</w:t>
      </w:r>
      <w:r w:rsidRPr="000963D3">
        <w:rPr>
          <w:sz w:val="28"/>
          <w:szCs w:val="28"/>
        </w:rPr>
        <w:t xml:space="preserve"> Dựa vào đặc điểm của vỏ quả để phân biệt quả khô (khi chín thì vỏ khô, cứng, mỏng) và quả thịt (khi chín thì mềm, vỏ dày, chứa đầy thịt quá).</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w:t>
      </w:r>
      <w:r w:rsidR="00457E88">
        <w:rPr>
          <w:sz w:val="28"/>
          <w:szCs w:val="28"/>
        </w:rPr>
        <w:t>-</w:t>
      </w:r>
      <w:r w:rsidRPr="000963D3">
        <w:rPr>
          <w:sz w:val="28"/>
          <w:szCs w:val="28"/>
        </w:rPr>
        <w:t xml:space="preserve"> Ví dụ:</w:t>
      </w:r>
    </w:p>
    <w:p w:rsidR="000963D3" w:rsidRPr="000963D3" w:rsidRDefault="00457E88" w:rsidP="000963D3">
      <w:pPr>
        <w:pStyle w:val="NormalWeb"/>
        <w:spacing w:before="20" w:beforeAutospacing="0" w:after="20" w:afterAutospacing="0"/>
        <w:jc w:val="both"/>
        <w:rPr>
          <w:sz w:val="28"/>
          <w:szCs w:val="28"/>
        </w:rPr>
      </w:pPr>
      <w:r>
        <w:rPr>
          <w:sz w:val="28"/>
          <w:szCs w:val="28"/>
        </w:rPr>
        <w:t>     +</w:t>
      </w:r>
      <w:r w:rsidR="000963D3" w:rsidRPr="000963D3">
        <w:rPr>
          <w:sz w:val="28"/>
          <w:szCs w:val="28"/>
        </w:rPr>
        <w:t xml:space="preserve"> Quả khô: quả lúa (hạt lúa), quả thầu dầu, quả cải, quả đậu, quả nổ</w:t>
      </w:r>
      <w:proofErr w:type="gramStart"/>
      <w:r w:rsidR="000963D3" w:rsidRPr="000963D3">
        <w:rPr>
          <w:sz w:val="28"/>
          <w:szCs w:val="28"/>
        </w:rPr>
        <w:t>,…</w:t>
      </w:r>
      <w:proofErr w:type="gramEnd"/>
    </w:p>
    <w:p w:rsidR="000963D3" w:rsidRPr="000963D3" w:rsidRDefault="000963D3" w:rsidP="000963D3">
      <w:pPr>
        <w:pStyle w:val="NormalWeb"/>
        <w:spacing w:before="20" w:beforeAutospacing="0" w:after="20" w:afterAutospacing="0"/>
        <w:jc w:val="both"/>
        <w:rPr>
          <w:sz w:val="28"/>
          <w:szCs w:val="28"/>
        </w:rPr>
      </w:pPr>
      <w:r w:rsidRPr="000963D3">
        <w:rPr>
          <w:sz w:val="28"/>
          <w:szCs w:val="28"/>
        </w:rPr>
        <w:t>     </w:t>
      </w:r>
      <w:r w:rsidR="00457E88">
        <w:rPr>
          <w:sz w:val="28"/>
          <w:szCs w:val="28"/>
        </w:rPr>
        <w:t>+</w:t>
      </w:r>
      <w:r w:rsidRPr="000963D3">
        <w:rPr>
          <w:sz w:val="28"/>
          <w:szCs w:val="28"/>
        </w:rPr>
        <w:t xml:space="preserve"> Quả thịt: quả cà chua, quả xoài, quả táo, quả lê, quả chanh, quả cam</w:t>
      </w:r>
      <w:proofErr w:type="gramStart"/>
      <w:r w:rsidRPr="000963D3">
        <w:rPr>
          <w:sz w:val="28"/>
          <w:szCs w:val="28"/>
        </w:rPr>
        <w:t>,…</w:t>
      </w:r>
      <w:proofErr w:type="gramEnd"/>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shd w:val="clear" w:color="auto" w:fill="FFFFFF"/>
        </w:rPr>
        <w:t>Bài 2</w:t>
      </w:r>
      <w:r w:rsidRPr="000963D3">
        <w:rPr>
          <w:b/>
          <w:bCs/>
          <w:sz w:val="28"/>
          <w:szCs w:val="28"/>
          <w:shd w:val="clear" w:color="auto" w:fill="FFFFFF"/>
        </w:rPr>
        <w:t xml:space="preserve"> (trang 107 sgk Sinh học 6): </w:t>
      </w:r>
      <w:r w:rsidRPr="000963D3">
        <w:rPr>
          <w:sz w:val="28"/>
          <w:szCs w:val="28"/>
          <w:shd w:val="clear" w:color="auto" w:fill="FFFFFF"/>
        </w:rPr>
        <w:t xml:space="preserve">Quả mọng khác với quả hạch ở điểm </w:t>
      </w:r>
      <w:proofErr w:type="gramStart"/>
      <w:r w:rsidRPr="000963D3">
        <w:rPr>
          <w:sz w:val="28"/>
          <w:szCs w:val="28"/>
          <w:shd w:val="clear" w:color="auto" w:fill="FFFFFF"/>
        </w:rPr>
        <w:t>nào ?</w:t>
      </w:r>
      <w:proofErr w:type="gramEnd"/>
      <w:r w:rsidRPr="000963D3">
        <w:rPr>
          <w:sz w:val="28"/>
          <w:szCs w:val="28"/>
          <w:shd w:val="clear" w:color="auto" w:fill="FFFFFF"/>
        </w:rPr>
        <w:t xml:space="preserve"> </w:t>
      </w:r>
      <w:proofErr w:type="gramStart"/>
      <w:r w:rsidRPr="000963D3">
        <w:rPr>
          <w:sz w:val="28"/>
          <w:szCs w:val="28"/>
          <w:shd w:val="clear" w:color="auto" w:fill="FFFFFF"/>
        </w:rPr>
        <w:t>Hãy kể tên ba loại quả mọng và ba loại quả hạch có ở địa phương của em.</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457E88" w:rsidP="000963D3">
      <w:pPr>
        <w:pStyle w:val="NormalWeb"/>
        <w:spacing w:before="20" w:beforeAutospacing="0" w:after="20" w:afterAutospacing="0"/>
        <w:jc w:val="both"/>
        <w:rPr>
          <w:sz w:val="28"/>
          <w:szCs w:val="28"/>
        </w:rPr>
      </w:pPr>
      <w:proofErr w:type="gramStart"/>
      <w:r>
        <w:rPr>
          <w:sz w:val="28"/>
          <w:szCs w:val="28"/>
        </w:rPr>
        <w:t>-</w:t>
      </w:r>
      <w:r w:rsidR="000963D3" w:rsidRPr="000963D3">
        <w:rPr>
          <w:sz w:val="28"/>
          <w:szCs w:val="28"/>
        </w:rPr>
        <w:t xml:space="preserve"> Điểm khác của quả mọng với quả hạch: quả mọng có phần thịt quả rất dày và mọng nước; quả hạch có phần hạch rất cứng chứa hạt bên trong.</w:t>
      </w:r>
      <w:proofErr w:type="gramEnd"/>
    </w:p>
    <w:p w:rsidR="000963D3" w:rsidRPr="000963D3" w:rsidRDefault="00457E88"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Ví dụ:</w:t>
      </w:r>
    </w:p>
    <w:p w:rsidR="000963D3" w:rsidRPr="000963D3" w:rsidRDefault="000963D3" w:rsidP="000963D3">
      <w:pPr>
        <w:pStyle w:val="NormalWeb"/>
        <w:spacing w:before="20" w:beforeAutospacing="0" w:after="20" w:afterAutospacing="0"/>
        <w:jc w:val="both"/>
        <w:rPr>
          <w:sz w:val="28"/>
          <w:szCs w:val="28"/>
        </w:rPr>
      </w:pPr>
      <w:r w:rsidRPr="000963D3">
        <w:rPr>
          <w:sz w:val="28"/>
          <w:szCs w:val="28"/>
        </w:rPr>
        <w:t>     </w:t>
      </w:r>
      <w:r w:rsidR="00457E88">
        <w:rPr>
          <w:sz w:val="28"/>
          <w:szCs w:val="28"/>
        </w:rPr>
        <w:t xml:space="preserve">+ </w:t>
      </w:r>
      <w:r w:rsidRPr="000963D3">
        <w:rPr>
          <w:sz w:val="28"/>
          <w:szCs w:val="28"/>
        </w:rPr>
        <w:t>Quả mọng: quả chanh, quả hồng, quả đu đủ, quả cà chua</w:t>
      </w:r>
      <w:proofErr w:type="gramStart"/>
      <w:r w:rsidRPr="000963D3">
        <w:rPr>
          <w:sz w:val="28"/>
          <w:szCs w:val="28"/>
        </w:rPr>
        <w:t>,…</w:t>
      </w:r>
      <w:proofErr w:type="gramEnd"/>
    </w:p>
    <w:p w:rsidR="000963D3" w:rsidRPr="000963D3" w:rsidRDefault="000963D3" w:rsidP="000963D3">
      <w:pPr>
        <w:pStyle w:val="NormalWeb"/>
        <w:spacing w:before="20" w:beforeAutospacing="0" w:after="20" w:afterAutospacing="0"/>
        <w:jc w:val="both"/>
        <w:rPr>
          <w:sz w:val="28"/>
          <w:szCs w:val="28"/>
        </w:rPr>
      </w:pPr>
      <w:r w:rsidRPr="000963D3">
        <w:rPr>
          <w:sz w:val="28"/>
          <w:szCs w:val="28"/>
        </w:rPr>
        <w:t>     </w:t>
      </w:r>
      <w:r w:rsidR="00457E88">
        <w:rPr>
          <w:sz w:val="28"/>
          <w:szCs w:val="28"/>
        </w:rPr>
        <w:t xml:space="preserve">+ </w:t>
      </w:r>
      <w:r w:rsidRPr="000963D3">
        <w:rPr>
          <w:sz w:val="28"/>
          <w:szCs w:val="28"/>
        </w:rPr>
        <w:t>Quả hạch: quả nhót, quả mơ, quả đào, quả táo…</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3</w:t>
      </w:r>
      <w:r w:rsidRPr="000963D3">
        <w:rPr>
          <w:b/>
          <w:bCs/>
          <w:sz w:val="28"/>
          <w:szCs w:val="28"/>
        </w:rPr>
        <w:t xml:space="preserve"> (trang 107 sgk Sinh học 6): </w:t>
      </w:r>
      <w:r w:rsidRPr="000963D3">
        <w:rPr>
          <w:sz w:val="28"/>
          <w:szCs w:val="28"/>
        </w:rPr>
        <w:t xml:space="preserve">Vì sao người ta phải thu hoạch đỗ xanh và đỗ đen trước khi quả chín </w:t>
      </w:r>
      <w:proofErr w:type="gramStart"/>
      <w:r w:rsidRPr="000963D3">
        <w:rPr>
          <w:sz w:val="28"/>
          <w:szCs w:val="28"/>
        </w:rPr>
        <w:t>khô ?</w:t>
      </w:r>
      <w:proofErr w:type="gramEnd"/>
    </w:p>
    <w:p w:rsidR="000963D3" w:rsidRPr="00457E88" w:rsidRDefault="001B606F" w:rsidP="00457E88">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457E88">
        <w:rPr>
          <w:b/>
          <w:bCs/>
          <w:sz w:val="28"/>
          <w:szCs w:val="28"/>
        </w:rPr>
        <w:t xml:space="preserve"> </w:t>
      </w:r>
      <w:r w:rsidR="000963D3" w:rsidRPr="000963D3">
        <w:rPr>
          <w:sz w:val="28"/>
          <w:szCs w:val="28"/>
          <w:shd w:val="clear" w:color="auto" w:fill="FFFFFF"/>
        </w:rPr>
        <w:t>Người ta phải thu hoạch đỗ xanh và đỗ đen trước khi quả chín khô vì: Nếu để quả chín khô thì quả sẽ tự nẻ (tự nứt 2 mảnh vỏ để giải phóng hạt</w:t>
      </w:r>
      <w:proofErr w:type="gramStart"/>
      <w:r w:rsidR="000963D3" w:rsidRPr="000963D3">
        <w:rPr>
          <w:sz w:val="28"/>
          <w:szCs w:val="28"/>
          <w:shd w:val="clear" w:color="auto" w:fill="FFFFFF"/>
        </w:rPr>
        <w:t>) ,</w:t>
      </w:r>
      <w:proofErr w:type="gramEnd"/>
      <w:r w:rsidR="000963D3" w:rsidRPr="000963D3">
        <w:rPr>
          <w:sz w:val="28"/>
          <w:szCs w:val="28"/>
          <w:shd w:val="clear" w:color="auto" w:fill="FFFFFF"/>
        </w:rPr>
        <w:t xml:space="preserve"> hạt rơi xuống đất nên không thu hoạch được.</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4</w:t>
      </w:r>
      <w:r w:rsidR="00253B85">
        <w:rPr>
          <w:b/>
          <w:bCs/>
          <w:sz w:val="28"/>
          <w:szCs w:val="28"/>
        </w:rPr>
        <w:t xml:space="preserve"> </w:t>
      </w:r>
      <w:r w:rsidRPr="000963D3">
        <w:rPr>
          <w:b/>
          <w:bCs/>
          <w:sz w:val="28"/>
          <w:szCs w:val="28"/>
        </w:rPr>
        <w:t>(trang 107 sgk Sinh học 6): </w:t>
      </w:r>
      <w:r w:rsidRPr="000963D3">
        <w:rPr>
          <w:sz w:val="28"/>
          <w:szCs w:val="28"/>
        </w:rPr>
        <w:t xml:space="preserve">Người ta đã có những cách gì để bảo quản và chế biến các loại quả </w:t>
      </w:r>
      <w:proofErr w:type="gramStart"/>
      <w:r w:rsidRPr="000963D3">
        <w:rPr>
          <w:sz w:val="28"/>
          <w:szCs w:val="28"/>
        </w:rPr>
        <w:t>thịt ?</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0963D3" w:rsidRPr="000963D3">
        <w:rPr>
          <w:sz w:val="28"/>
          <w:szCs w:val="28"/>
        </w:rPr>
        <w:t xml:space="preserve"> Có nhiều cách bảo quản và chế biến các loại quả thịt: Rửa sạch cho vào túi nilon để ở nhiệt độ lạnh hoặc phơi khô, đóng hộp, ép lấy nước, chế tinh </w:t>
      </w:r>
      <w:proofErr w:type="gramStart"/>
      <w:r w:rsidR="000963D3" w:rsidRPr="000963D3">
        <w:rPr>
          <w:sz w:val="28"/>
          <w:szCs w:val="28"/>
        </w:rPr>
        <w:t>dầu ...</w:t>
      </w:r>
      <w:proofErr w:type="gramEnd"/>
    </w:p>
    <w:p w:rsidR="00253B85" w:rsidRDefault="00253B85" w:rsidP="00253B85">
      <w:pPr>
        <w:pStyle w:val="Heading2"/>
        <w:spacing w:before="20" w:after="20" w:line="240" w:lineRule="auto"/>
        <w:jc w:val="center"/>
        <w:rPr>
          <w:rFonts w:ascii="Times New Roman" w:hAnsi="Times New Roman" w:cs="Times New Roman"/>
          <w:bCs w:val="0"/>
          <w:color w:val="FF0000"/>
          <w:spacing w:val="-15"/>
          <w:sz w:val="28"/>
          <w:szCs w:val="28"/>
          <w:u w:val="single"/>
        </w:rPr>
      </w:pPr>
    </w:p>
    <w:p w:rsidR="000963D3" w:rsidRPr="00253B85" w:rsidRDefault="00253B85" w:rsidP="00253B85">
      <w:pPr>
        <w:pStyle w:val="Heading2"/>
        <w:spacing w:before="20" w:after="20" w:line="240" w:lineRule="auto"/>
        <w:jc w:val="center"/>
        <w:rPr>
          <w:rFonts w:ascii="Times New Roman" w:hAnsi="Times New Roman" w:cs="Times New Roman"/>
          <w:bCs w:val="0"/>
          <w:color w:val="FF0000"/>
          <w:spacing w:val="-15"/>
          <w:sz w:val="28"/>
          <w:szCs w:val="28"/>
        </w:rPr>
      </w:pPr>
      <w:r w:rsidRPr="00253B85">
        <w:rPr>
          <w:rFonts w:ascii="Times New Roman" w:hAnsi="Times New Roman" w:cs="Times New Roman"/>
          <w:bCs w:val="0"/>
          <w:color w:val="FF0000"/>
          <w:spacing w:val="-15"/>
          <w:sz w:val="28"/>
          <w:szCs w:val="28"/>
          <w:u w:val="single"/>
        </w:rPr>
        <w:t>BÀI 33</w:t>
      </w:r>
      <w:r w:rsidRPr="00253B85">
        <w:rPr>
          <w:rFonts w:ascii="Times New Roman" w:hAnsi="Times New Roman" w:cs="Times New Roman"/>
          <w:bCs w:val="0"/>
          <w:color w:val="FF0000"/>
          <w:spacing w:val="-15"/>
          <w:sz w:val="28"/>
          <w:szCs w:val="28"/>
        </w:rPr>
        <w:t>: H</w:t>
      </w:r>
      <w:r>
        <w:rPr>
          <w:rFonts w:ascii="Times New Roman" w:hAnsi="Times New Roman" w:cs="Times New Roman"/>
          <w:bCs w:val="0"/>
          <w:color w:val="FF0000"/>
          <w:spacing w:val="-15"/>
          <w:sz w:val="28"/>
          <w:szCs w:val="28"/>
        </w:rPr>
        <w:t>Ạ</w:t>
      </w:r>
      <w:r w:rsidRPr="00253B85">
        <w:rPr>
          <w:rFonts w:ascii="Times New Roman" w:hAnsi="Times New Roman" w:cs="Times New Roman"/>
          <w:bCs w:val="0"/>
          <w:color w:val="FF0000"/>
          <w:spacing w:val="-15"/>
          <w:sz w:val="28"/>
          <w:szCs w:val="28"/>
        </w:rPr>
        <w:t>T VÀ CÁC B</w:t>
      </w:r>
      <w:r>
        <w:rPr>
          <w:rFonts w:ascii="Times New Roman" w:hAnsi="Times New Roman" w:cs="Times New Roman"/>
          <w:bCs w:val="0"/>
          <w:color w:val="FF0000"/>
          <w:spacing w:val="-15"/>
          <w:sz w:val="28"/>
          <w:szCs w:val="28"/>
        </w:rPr>
        <w:t>Ộ</w:t>
      </w:r>
      <w:r w:rsidRPr="00253B85">
        <w:rPr>
          <w:rFonts w:ascii="Times New Roman" w:hAnsi="Times New Roman" w:cs="Times New Roman"/>
          <w:bCs w:val="0"/>
          <w:color w:val="FF0000"/>
          <w:spacing w:val="-15"/>
          <w:sz w:val="28"/>
          <w:szCs w:val="28"/>
        </w:rPr>
        <w:t xml:space="preserve"> PH</w:t>
      </w:r>
      <w:r>
        <w:rPr>
          <w:rFonts w:ascii="Times New Roman" w:hAnsi="Times New Roman" w:cs="Times New Roman"/>
          <w:bCs w:val="0"/>
          <w:color w:val="FF0000"/>
          <w:spacing w:val="-15"/>
          <w:sz w:val="28"/>
          <w:szCs w:val="28"/>
        </w:rPr>
        <w:t>Ậ</w:t>
      </w:r>
      <w:r w:rsidRPr="00253B85">
        <w:rPr>
          <w:rFonts w:ascii="Times New Roman" w:hAnsi="Times New Roman" w:cs="Times New Roman"/>
          <w:bCs w:val="0"/>
          <w:color w:val="FF0000"/>
          <w:spacing w:val="-15"/>
          <w:sz w:val="28"/>
          <w:szCs w:val="28"/>
        </w:rPr>
        <w:t>N C</w:t>
      </w:r>
      <w:r>
        <w:rPr>
          <w:rFonts w:ascii="Times New Roman" w:hAnsi="Times New Roman" w:cs="Times New Roman"/>
          <w:bCs w:val="0"/>
          <w:color w:val="FF0000"/>
          <w:spacing w:val="-15"/>
          <w:sz w:val="28"/>
          <w:szCs w:val="28"/>
        </w:rPr>
        <w:t>Ủ</w:t>
      </w:r>
      <w:r w:rsidRPr="00253B85">
        <w:rPr>
          <w:rFonts w:ascii="Times New Roman" w:hAnsi="Times New Roman" w:cs="Times New Roman"/>
          <w:bCs w:val="0"/>
          <w:color w:val="FF0000"/>
          <w:spacing w:val="-15"/>
          <w:sz w:val="28"/>
          <w:szCs w:val="28"/>
        </w:rPr>
        <w:t>A H</w:t>
      </w:r>
      <w:r>
        <w:rPr>
          <w:rFonts w:ascii="Times New Roman" w:hAnsi="Times New Roman" w:cs="Times New Roman"/>
          <w:bCs w:val="0"/>
          <w:color w:val="FF0000"/>
          <w:spacing w:val="-15"/>
          <w:sz w:val="28"/>
          <w:szCs w:val="28"/>
        </w:rPr>
        <w:t>Ạ</w:t>
      </w:r>
      <w:r w:rsidRPr="00253B85">
        <w:rPr>
          <w:rFonts w:ascii="Times New Roman" w:hAnsi="Times New Roman" w:cs="Times New Roman"/>
          <w:bCs w:val="0"/>
          <w:color w:val="FF0000"/>
          <w:spacing w:val="-15"/>
          <w:sz w:val="28"/>
          <w:szCs w:val="28"/>
        </w:rPr>
        <w:t>T</w:t>
      </w:r>
    </w:p>
    <w:p w:rsidR="000963D3" w:rsidRPr="000963D3" w:rsidRDefault="00253B85" w:rsidP="000963D3">
      <w:pPr>
        <w:pStyle w:val="NormalWeb"/>
        <w:spacing w:before="20" w:beforeAutospacing="0" w:after="20" w:afterAutospacing="0"/>
        <w:jc w:val="both"/>
        <w:rPr>
          <w:sz w:val="28"/>
          <w:szCs w:val="28"/>
        </w:rPr>
      </w:pPr>
      <w:r w:rsidRPr="00253B85">
        <w:rPr>
          <w:b/>
          <w:bCs/>
          <w:sz w:val="28"/>
          <w:szCs w:val="28"/>
          <w:u w:val="single"/>
        </w:rPr>
        <w:t>Bài 1</w:t>
      </w:r>
      <w:r>
        <w:rPr>
          <w:b/>
          <w:bCs/>
          <w:sz w:val="28"/>
          <w:szCs w:val="28"/>
        </w:rPr>
        <w:t xml:space="preserve"> </w:t>
      </w:r>
      <w:r w:rsidR="000963D3" w:rsidRPr="000963D3">
        <w:rPr>
          <w:b/>
          <w:bCs/>
          <w:sz w:val="28"/>
          <w:szCs w:val="28"/>
        </w:rPr>
        <w:t>(trang 109 sgk Sinh học 6): </w:t>
      </w:r>
      <w:r w:rsidR="000963D3" w:rsidRPr="000963D3">
        <w:rPr>
          <w:sz w:val="28"/>
          <w:szCs w:val="28"/>
        </w:rPr>
        <w:t>Tìm những điểm giống nhau và khác nhau giữa hạt của cây Hai lá mầm và hạt của cây Một lá mầm.</w:t>
      </w:r>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Giống nhau:</w:t>
      </w:r>
    </w:p>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xml:space="preserve">      - Phôi gồm các bộ phận: lá mầm, chồi mầm, thân mầm, rễ </w:t>
      </w:r>
      <w:proofErr w:type="gramStart"/>
      <w:r w:rsidRPr="000963D3">
        <w:rPr>
          <w:rFonts w:ascii="Times New Roman" w:eastAsia="Times New Roman" w:hAnsi="Times New Roman" w:cs="Times New Roman"/>
          <w:sz w:val="28"/>
          <w:szCs w:val="28"/>
        </w:rPr>
        <w:t>mầm .</w:t>
      </w:r>
      <w:proofErr w:type="gramEnd"/>
    </w:p>
    <w:p w:rsidR="00AF24E7"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 Vỏ hạt bao bọc và bảo vệ phôi.</w:t>
      </w:r>
    </w:p>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Khác nhau:</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67"/>
        <w:gridCol w:w="4848"/>
      </w:tblGrid>
      <w:tr w:rsidR="000963D3" w:rsidRPr="000963D3" w:rsidTr="007173BF">
        <w:trPr>
          <w:jc w:val="center"/>
        </w:trPr>
        <w:tc>
          <w:tcPr>
            <w:tcW w:w="0" w:type="auto"/>
            <w:shd w:val="clear" w:color="auto" w:fill="auto"/>
            <w:tcMar>
              <w:top w:w="120" w:type="dxa"/>
              <w:left w:w="120" w:type="dxa"/>
              <w:bottom w:w="120" w:type="dxa"/>
              <w:right w:w="120" w:type="dxa"/>
            </w:tcMar>
            <w:hideMark/>
          </w:tcPr>
          <w:p w:rsidR="000963D3" w:rsidRPr="000963D3" w:rsidRDefault="000963D3" w:rsidP="00253B85">
            <w:pPr>
              <w:spacing w:before="20" w:after="20" w:line="240" w:lineRule="auto"/>
              <w:jc w:val="center"/>
              <w:rPr>
                <w:rFonts w:ascii="Times New Roman" w:eastAsia="Times New Roman" w:hAnsi="Times New Roman" w:cs="Times New Roman"/>
                <w:b/>
                <w:bCs/>
                <w:sz w:val="28"/>
                <w:szCs w:val="28"/>
              </w:rPr>
            </w:pPr>
            <w:r w:rsidRPr="000963D3">
              <w:rPr>
                <w:rFonts w:ascii="Times New Roman" w:eastAsia="Times New Roman" w:hAnsi="Times New Roman" w:cs="Times New Roman"/>
                <w:b/>
                <w:bCs/>
                <w:sz w:val="28"/>
                <w:szCs w:val="28"/>
              </w:rPr>
              <w:t>Hạt cây hai lá mầm</w:t>
            </w:r>
          </w:p>
        </w:tc>
        <w:tc>
          <w:tcPr>
            <w:tcW w:w="0" w:type="auto"/>
            <w:shd w:val="clear" w:color="auto" w:fill="auto"/>
            <w:tcMar>
              <w:top w:w="120" w:type="dxa"/>
              <w:left w:w="120" w:type="dxa"/>
              <w:bottom w:w="120" w:type="dxa"/>
              <w:right w:w="120" w:type="dxa"/>
            </w:tcMar>
            <w:hideMark/>
          </w:tcPr>
          <w:p w:rsidR="000963D3" w:rsidRPr="000963D3" w:rsidRDefault="000963D3" w:rsidP="00253B85">
            <w:pPr>
              <w:spacing w:before="20" w:after="20" w:line="240" w:lineRule="auto"/>
              <w:jc w:val="center"/>
              <w:rPr>
                <w:rFonts w:ascii="Times New Roman" w:eastAsia="Times New Roman" w:hAnsi="Times New Roman" w:cs="Times New Roman"/>
                <w:b/>
                <w:bCs/>
                <w:sz w:val="28"/>
                <w:szCs w:val="28"/>
              </w:rPr>
            </w:pPr>
            <w:r w:rsidRPr="000963D3">
              <w:rPr>
                <w:rFonts w:ascii="Times New Roman" w:eastAsia="Times New Roman" w:hAnsi="Times New Roman" w:cs="Times New Roman"/>
                <w:b/>
                <w:bCs/>
                <w:sz w:val="28"/>
                <w:szCs w:val="28"/>
              </w:rPr>
              <w:t>Hạt cây một lá mầm</w:t>
            </w:r>
          </w:p>
        </w:tc>
      </w:tr>
      <w:tr w:rsidR="000963D3" w:rsidRPr="000963D3" w:rsidTr="007173BF">
        <w:trPr>
          <w:jc w:val="center"/>
        </w:trPr>
        <w:tc>
          <w:tcPr>
            <w:tcW w:w="0" w:type="auto"/>
            <w:shd w:val="clear" w:color="auto" w:fill="auto"/>
            <w:tcMar>
              <w:top w:w="120" w:type="dxa"/>
              <w:left w:w="120" w:type="dxa"/>
              <w:bottom w:w="120" w:type="dxa"/>
              <w:right w:w="120" w:type="dxa"/>
            </w:tcMar>
            <w:hideMark/>
          </w:tcPr>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Lá mầm chứa chất dinh dưỡng dự trữ</w:t>
            </w:r>
          </w:p>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Phôi mầm có 2 lá mầm</w:t>
            </w:r>
          </w:p>
        </w:tc>
        <w:tc>
          <w:tcPr>
            <w:tcW w:w="0" w:type="auto"/>
            <w:shd w:val="clear" w:color="auto" w:fill="auto"/>
            <w:tcMar>
              <w:top w:w="120" w:type="dxa"/>
              <w:left w:w="120" w:type="dxa"/>
              <w:bottom w:w="120" w:type="dxa"/>
              <w:right w:w="120" w:type="dxa"/>
            </w:tcMar>
            <w:hideMark/>
          </w:tcPr>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Phôi nhũ chứa chất dinh dưỡng dự trữ</w:t>
            </w:r>
          </w:p>
          <w:p w:rsidR="000963D3" w:rsidRPr="000963D3" w:rsidRDefault="000963D3" w:rsidP="000963D3">
            <w:pPr>
              <w:spacing w:before="20" w:after="20" w:line="240" w:lineRule="auto"/>
              <w:jc w:val="both"/>
              <w:rPr>
                <w:rFonts w:ascii="Times New Roman" w:eastAsia="Times New Roman" w:hAnsi="Times New Roman" w:cs="Times New Roman"/>
                <w:sz w:val="28"/>
                <w:szCs w:val="28"/>
              </w:rPr>
            </w:pPr>
            <w:r w:rsidRPr="000963D3">
              <w:rPr>
                <w:rFonts w:ascii="Times New Roman" w:eastAsia="Times New Roman" w:hAnsi="Times New Roman" w:cs="Times New Roman"/>
                <w:sz w:val="28"/>
                <w:szCs w:val="28"/>
              </w:rPr>
              <w:t>- Phôi mầm có 1 lá mầm</w:t>
            </w:r>
          </w:p>
        </w:tc>
      </w:tr>
    </w:tbl>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shd w:val="clear" w:color="auto" w:fill="FFFFFF"/>
        </w:rPr>
        <w:t>Bài 2</w:t>
      </w:r>
      <w:r w:rsidRPr="000963D3">
        <w:rPr>
          <w:b/>
          <w:bCs/>
          <w:sz w:val="28"/>
          <w:szCs w:val="28"/>
          <w:shd w:val="clear" w:color="auto" w:fill="FFFFFF"/>
        </w:rPr>
        <w:t xml:space="preserve"> (trang 109 sgk Sinh học 6): </w:t>
      </w:r>
      <w:r w:rsidRPr="000963D3">
        <w:rPr>
          <w:sz w:val="28"/>
          <w:szCs w:val="28"/>
          <w:shd w:val="clear" w:color="auto" w:fill="FFFFFF"/>
        </w:rPr>
        <w:t xml:space="preserve">Vì sao người ta chỉ giữ lại làm giống các hạt to, chắc, mẩy, không </w:t>
      </w:r>
      <w:r w:rsidR="00AF24E7">
        <w:rPr>
          <w:sz w:val="28"/>
          <w:szCs w:val="28"/>
          <w:shd w:val="clear" w:color="auto" w:fill="FFFFFF"/>
        </w:rPr>
        <w:t>bị sứt sẹo và không bị sâu bệnh</w:t>
      </w:r>
      <w:r w:rsidRPr="000963D3">
        <w:rPr>
          <w:sz w:val="28"/>
          <w:szCs w:val="28"/>
          <w:shd w:val="clear" w:color="auto" w:fill="FFFFFF"/>
        </w:rPr>
        <w:t>?</w:t>
      </w:r>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AF24E7">
        <w:rPr>
          <w:sz w:val="28"/>
          <w:szCs w:val="28"/>
        </w:rPr>
        <w:t xml:space="preserve"> </w:t>
      </w:r>
      <w:r w:rsidR="000963D3" w:rsidRPr="000963D3">
        <w:rPr>
          <w:sz w:val="28"/>
          <w:szCs w:val="28"/>
        </w:rPr>
        <w:t>Người ta chỉ giữ lại làm giống các hạt to, chắc, mẩy, không bị sứt sẹo và không bị sâu bệnh vì: các hạt này có lượng chất dinh dưỡng cho phôi nhiều, phôi mầm khỏe mạnh, không có mầm bệnh xâm nhập nên sẽ có hiệu suất nảy mầm cao, cây con khỏe mạnh, phát triển tốt và đồng đều.</w:t>
      </w:r>
    </w:p>
    <w:p w:rsidR="000963D3" w:rsidRPr="000963D3" w:rsidRDefault="000963D3" w:rsidP="000963D3">
      <w:pPr>
        <w:pStyle w:val="NormalWeb"/>
        <w:spacing w:before="20" w:beforeAutospacing="0" w:after="20" w:afterAutospacing="0"/>
        <w:jc w:val="both"/>
        <w:rPr>
          <w:sz w:val="28"/>
          <w:szCs w:val="28"/>
          <w:shd w:val="clear" w:color="auto" w:fill="FFFFFF"/>
        </w:rPr>
      </w:pPr>
      <w:r w:rsidRPr="00253B85">
        <w:rPr>
          <w:b/>
          <w:bCs/>
          <w:sz w:val="28"/>
          <w:szCs w:val="28"/>
          <w:u w:val="single"/>
          <w:shd w:val="clear" w:color="auto" w:fill="FFFFFF"/>
        </w:rPr>
        <w:t>Bài 3</w:t>
      </w:r>
      <w:r w:rsidRPr="000963D3">
        <w:rPr>
          <w:b/>
          <w:bCs/>
          <w:sz w:val="28"/>
          <w:szCs w:val="28"/>
          <w:shd w:val="clear" w:color="auto" w:fill="FFFFFF"/>
        </w:rPr>
        <w:t xml:space="preserve"> (trang 109 sgk Sinh học 6): </w:t>
      </w:r>
      <w:r w:rsidRPr="000963D3">
        <w:rPr>
          <w:sz w:val="28"/>
          <w:szCs w:val="28"/>
          <w:shd w:val="clear" w:color="auto" w:fill="FFFFFF"/>
        </w:rPr>
        <w:t xml:space="preserve">Sau khi học xong bài này có bạn nói </w:t>
      </w:r>
      <w:proofErr w:type="gramStart"/>
      <w:r w:rsidRPr="000963D3">
        <w:rPr>
          <w:sz w:val="28"/>
          <w:szCs w:val="28"/>
          <w:shd w:val="clear" w:color="auto" w:fill="FFFFFF"/>
        </w:rPr>
        <w:t>rằng :</w:t>
      </w:r>
      <w:proofErr w:type="gramEnd"/>
      <w:r w:rsidRPr="000963D3">
        <w:rPr>
          <w:sz w:val="28"/>
          <w:szCs w:val="28"/>
          <w:shd w:val="clear" w:color="auto" w:fill="FFFFFF"/>
        </w:rPr>
        <w:t xml:space="preserve"> hạt lạc gồm có ba phần là vỏ, phôi và chất dinh dưỡng dự trữ. </w:t>
      </w:r>
      <w:proofErr w:type="gramStart"/>
      <w:r w:rsidRPr="000963D3">
        <w:rPr>
          <w:sz w:val="28"/>
          <w:szCs w:val="28"/>
          <w:shd w:val="clear" w:color="auto" w:fill="FFFFFF"/>
        </w:rPr>
        <w:t>Theo em câu</w:t>
      </w:r>
      <w:r w:rsidR="00AF24E7">
        <w:rPr>
          <w:sz w:val="28"/>
          <w:szCs w:val="28"/>
          <w:shd w:val="clear" w:color="auto" w:fill="FFFFFF"/>
        </w:rPr>
        <w:t xml:space="preserve"> nói của bạn có chính xác không?</w:t>
      </w:r>
      <w:proofErr w:type="gramEnd"/>
      <w:r w:rsidR="00AF24E7">
        <w:rPr>
          <w:sz w:val="28"/>
          <w:szCs w:val="28"/>
          <w:shd w:val="clear" w:color="auto" w:fill="FFFFFF"/>
        </w:rPr>
        <w:t xml:space="preserve"> </w:t>
      </w:r>
      <w:proofErr w:type="gramStart"/>
      <w:r w:rsidR="00AF24E7">
        <w:rPr>
          <w:sz w:val="28"/>
          <w:szCs w:val="28"/>
          <w:shd w:val="clear" w:color="auto" w:fill="FFFFFF"/>
        </w:rPr>
        <w:t>Vì sao</w:t>
      </w:r>
      <w:r w:rsidRPr="000963D3">
        <w:rPr>
          <w:sz w:val="28"/>
          <w:szCs w:val="28"/>
          <w:shd w:val="clear" w:color="auto" w:fill="FFFFFF"/>
        </w:rPr>
        <w:t>?</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AF24E7">
        <w:rPr>
          <w:sz w:val="28"/>
          <w:szCs w:val="28"/>
        </w:rPr>
        <w:t xml:space="preserve"> </w:t>
      </w:r>
      <w:r w:rsidR="000963D3" w:rsidRPr="000963D3">
        <w:rPr>
          <w:sz w:val="28"/>
          <w:szCs w:val="28"/>
        </w:rPr>
        <w:t xml:space="preserve">Câu nói trên của bạn là không chính xác. </w:t>
      </w:r>
      <w:proofErr w:type="gramStart"/>
      <w:r w:rsidR="000963D3" w:rsidRPr="000963D3">
        <w:rPr>
          <w:sz w:val="28"/>
          <w:szCs w:val="28"/>
        </w:rPr>
        <w:t>Vì hạt lạc gồm có hai phần là vỏ (bao bọc và bảo vệ phôi) và phôi (phôi gồm lá mầm, chồi mầm, thân mầm, rễ mầm).</w:t>
      </w:r>
      <w:proofErr w:type="gramEnd"/>
      <w:r w:rsidR="000963D3" w:rsidRPr="000963D3">
        <w:rPr>
          <w:sz w:val="28"/>
          <w:szCs w:val="28"/>
        </w:rPr>
        <w:t xml:space="preserve"> </w:t>
      </w:r>
      <w:proofErr w:type="gramStart"/>
      <w:r w:rsidR="000963D3" w:rsidRPr="000963D3">
        <w:rPr>
          <w:sz w:val="28"/>
          <w:szCs w:val="28"/>
        </w:rPr>
        <w:t>Chất dinh dưỡng dự trữ của hạt lạc mằm trong lá mầm.</w:t>
      </w:r>
      <w:proofErr w:type="gramEnd"/>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4</w:t>
      </w:r>
      <w:r w:rsidRPr="000963D3">
        <w:rPr>
          <w:b/>
          <w:bCs/>
          <w:sz w:val="28"/>
          <w:szCs w:val="28"/>
        </w:rPr>
        <w:t xml:space="preserve"> (trang 109 sgk Sinh học 6): </w:t>
      </w:r>
      <w:r w:rsidRPr="000963D3">
        <w:rPr>
          <w:sz w:val="28"/>
          <w:szCs w:val="28"/>
        </w:rPr>
        <w:t>Có thể dùng những cách nào để xác định các hạt nhãn</w:t>
      </w:r>
      <w:r w:rsidR="00AF24E7">
        <w:rPr>
          <w:sz w:val="28"/>
          <w:szCs w:val="28"/>
        </w:rPr>
        <w:t>, mít là hạt của cây Hai lá mầm</w:t>
      </w:r>
      <w:r w:rsidRPr="000963D3">
        <w:rPr>
          <w:sz w:val="28"/>
          <w:szCs w:val="28"/>
        </w:rPr>
        <w:t>?</w:t>
      </w:r>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p>
    <w:p w:rsidR="000963D3" w:rsidRPr="000963D3" w:rsidRDefault="000963D3" w:rsidP="000963D3">
      <w:pPr>
        <w:pStyle w:val="NormalWeb"/>
        <w:spacing w:before="20" w:beforeAutospacing="0" w:after="20" w:afterAutospacing="0"/>
        <w:jc w:val="both"/>
        <w:rPr>
          <w:sz w:val="28"/>
          <w:szCs w:val="28"/>
        </w:rPr>
      </w:pPr>
      <w:proofErr w:type="gramStart"/>
      <w:r w:rsidRPr="000963D3">
        <w:rPr>
          <w:sz w:val="28"/>
          <w:szCs w:val="28"/>
        </w:rPr>
        <w:t>Có 2 cách xác định hạt nhãn, hạt mít là hạt cây Hai lá mầm.</w:t>
      </w:r>
      <w:proofErr w:type="gramEnd"/>
      <w:r w:rsidRPr="000963D3">
        <w:rPr>
          <w:sz w:val="28"/>
          <w:szCs w:val="28"/>
        </w:rPr>
        <w:t xml:space="preserve"> Đó là:</w:t>
      </w:r>
    </w:p>
    <w:p w:rsidR="000963D3" w:rsidRPr="000963D3" w:rsidRDefault="00AF24E7"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Bóc tách hạt tìm bộ phận phôi của hạt để quan sát được 2 lá mầm của phôi.</w:t>
      </w:r>
    </w:p>
    <w:p w:rsidR="000963D3" w:rsidRPr="000963D3" w:rsidRDefault="00AF24E7" w:rsidP="000963D3">
      <w:pPr>
        <w:pStyle w:val="NormalWeb"/>
        <w:spacing w:before="20" w:beforeAutospacing="0" w:after="20" w:afterAutospacing="0"/>
        <w:jc w:val="both"/>
        <w:rPr>
          <w:sz w:val="28"/>
          <w:szCs w:val="28"/>
        </w:rPr>
      </w:pPr>
      <w:r>
        <w:rPr>
          <w:sz w:val="28"/>
          <w:szCs w:val="28"/>
        </w:rPr>
        <w:t>-</w:t>
      </w:r>
      <w:r w:rsidR="000963D3" w:rsidRPr="000963D3">
        <w:rPr>
          <w:sz w:val="28"/>
          <w:szCs w:val="28"/>
        </w:rPr>
        <w:t xml:space="preserve"> Gieo cho hạt nảy mầm để có thể quan sát được số lá mầm ở cây mầm.</w:t>
      </w:r>
    </w:p>
    <w:p w:rsidR="00253B85" w:rsidRDefault="00253B85" w:rsidP="000963D3">
      <w:pPr>
        <w:pStyle w:val="Heading2"/>
        <w:spacing w:before="20" w:after="20" w:line="240" w:lineRule="auto"/>
        <w:jc w:val="both"/>
        <w:rPr>
          <w:rFonts w:ascii="Times New Roman" w:hAnsi="Times New Roman" w:cs="Times New Roman"/>
          <w:b w:val="0"/>
          <w:bCs w:val="0"/>
          <w:color w:val="auto"/>
          <w:spacing w:val="-15"/>
          <w:sz w:val="28"/>
          <w:szCs w:val="28"/>
        </w:rPr>
      </w:pPr>
    </w:p>
    <w:p w:rsidR="000963D3" w:rsidRPr="00253B85" w:rsidRDefault="00253B85" w:rsidP="00253B85">
      <w:pPr>
        <w:pStyle w:val="Heading2"/>
        <w:spacing w:before="20" w:after="20" w:line="240" w:lineRule="auto"/>
        <w:jc w:val="center"/>
        <w:rPr>
          <w:rFonts w:ascii="Times New Roman" w:hAnsi="Times New Roman" w:cs="Times New Roman"/>
          <w:bCs w:val="0"/>
          <w:color w:val="FF0000"/>
          <w:spacing w:val="-15"/>
          <w:sz w:val="28"/>
          <w:szCs w:val="28"/>
        </w:rPr>
      </w:pPr>
      <w:r w:rsidRPr="00253B85">
        <w:rPr>
          <w:rFonts w:ascii="Times New Roman" w:hAnsi="Times New Roman" w:cs="Times New Roman"/>
          <w:bCs w:val="0"/>
          <w:color w:val="FF0000"/>
          <w:spacing w:val="-15"/>
          <w:sz w:val="28"/>
          <w:szCs w:val="28"/>
          <w:u w:val="single"/>
        </w:rPr>
        <w:t>BÀI 34:</w:t>
      </w:r>
      <w:r w:rsidRPr="00253B85">
        <w:rPr>
          <w:rFonts w:ascii="Times New Roman" w:hAnsi="Times New Roman" w:cs="Times New Roman"/>
          <w:bCs w:val="0"/>
          <w:color w:val="FF0000"/>
          <w:spacing w:val="-15"/>
          <w:sz w:val="28"/>
          <w:szCs w:val="28"/>
        </w:rPr>
        <w:t xml:space="preserve"> PHÁT TÁN C</w:t>
      </w:r>
      <w:r>
        <w:rPr>
          <w:rFonts w:ascii="Times New Roman" w:hAnsi="Times New Roman" w:cs="Times New Roman"/>
          <w:bCs w:val="0"/>
          <w:color w:val="FF0000"/>
          <w:spacing w:val="-15"/>
          <w:sz w:val="28"/>
          <w:szCs w:val="28"/>
        </w:rPr>
        <w:t>Ủ</w:t>
      </w:r>
      <w:r w:rsidRPr="00253B85">
        <w:rPr>
          <w:rFonts w:ascii="Times New Roman" w:hAnsi="Times New Roman" w:cs="Times New Roman"/>
          <w:bCs w:val="0"/>
          <w:color w:val="FF0000"/>
          <w:spacing w:val="-15"/>
          <w:sz w:val="28"/>
          <w:szCs w:val="28"/>
        </w:rPr>
        <w:t>A QU</w:t>
      </w:r>
      <w:r>
        <w:rPr>
          <w:rFonts w:ascii="Times New Roman" w:hAnsi="Times New Roman" w:cs="Times New Roman"/>
          <w:bCs w:val="0"/>
          <w:color w:val="FF0000"/>
          <w:spacing w:val="-15"/>
          <w:sz w:val="28"/>
          <w:szCs w:val="28"/>
        </w:rPr>
        <w:t>Ả</w:t>
      </w:r>
      <w:r w:rsidRPr="00253B85">
        <w:rPr>
          <w:rFonts w:ascii="Times New Roman" w:hAnsi="Times New Roman" w:cs="Times New Roman"/>
          <w:bCs w:val="0"/>
          <w:color w:val="FF0000"/>
          <w:spacing w:val="-15"/>
          <w:sz w:val="28"/>
          <w:szCs w:val="28"/>
        </w:rPr>
        <w:t xml:space="preserve"> VÀ H</w:t>
      </w:r>
      <w:r>
        <w:rPr>
          <w:rFonts w:ascii="Times New Roman" w:hAnsi="Times New Roman" w:cs="Times New Roman"/>
          <w:bCs w:val="0"/>
          <w:color w:val="FF0000"/>
          <w:spacing w:val="-15"/>
          <w:sz w:val="28"/>
          <w:szCs w:val="28"/>
        </w:rPr>
        <w:t>Ạ</w:t>
      </w:r>
      <w:r w:rsidRPr="00253B85">
        <w:rPr>
          <w:rFonts w:ascii="Times New Roman" w:hAnsi="Times New Roman" w:cs="Times New Roman"/>
          <w:bCs w:val="0"/>
          <w:color w:val="FF0000"/>
          <w:spacing w:val="-15"/>
          <w:sz w:val="28"/>
          <w:szCs w:val="28"/>
        </w:rPr>
        <w:t>T</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1</w:t>
      </w:r>
      <w:r w:rsidR="00253B85">
        <w:rPr>
          <w:b/>
          <w:bCs/>
          <w:sz w:val="28"/>
          <w:szCs w:val="28"/>
          <w:u w:val="single"/>
        </w:rPr>
        <w:t xml:space="preserve"> </w:t>
      </w:r>
      <w:r w:rsidRPr="000963D3">
        <w:rPr>
          <w:b/>
          <w:bCs/>
          <w:sz w:val="28"/>
          <w:szCs w:val="28"/>
        </w:rPr>
        <w:t>(trang 112 sgk Sinh học 6): </w:t>
      </w:r>
      <w:r w:rsidRPr="000963D3">
        <w:rPr>
          <w:sz w:val="28"/>
          <w:szCs w:val="28"/>
        </w:rPr>
        <w:t xml:space="preserve">Quả và hạt được phát tán nhờ động </w:t>
      </w:r>
      <w:r w:rsidR="00C115E2">
        <w:rPr>
          <w:sz w:val="28"/>
          <w:szCs w:val="28"/>
        </w:rPr>
        <w:t>vật thường có những đặc điểm gì</w:t>
      </w:r>
      <w:r w:rsidRPr="000963D3">
        <w:rPr>
          <w:sz w:val="28"/>
          <w:szCs w:val="28"/>
        </w:rPr>
        <w:t>?</w:t>
      </w:r>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0963D3" w:rsidRPr="000963D3">
        <w:rPr>
          <w:sz w:val="28"/>
          <w:szCs w:val="28"/>
        </w:rPr>
        <w:t xml:space="preserve"> Quả và hạt phát tán nhờ động vật có các đặc điểm là quả </w:t>
      </w:r>
      <w:proofErr w:type="gramStart"/>
      <w:r w:rsidR="000963D3" w:rsidRPr="000963D3">
        <w:rPr>
          <w:sz w:val="28"/>
          <w:szCs w:val="28"/>
        </w:rPr>
        <w:t>ăn</w:t>
      </w:r>
      <w:proofErr w:type="gramEnd"/>
      <w:r w:rsidR="000963D3" w:rsidRPr="000963D3">
        <w:rPr>
          <w:sz w:val="28"/>
          <w:szCs w:val="28"/>
        </w:rPr>
        <w:t xml:space="preserve"> được: động vật ăn thịt quả, còn hạt thường có vỏ cứng, bền không bị tiêu hóa, nên được gieo rắc khắp nơi cùng với phân của động vật (quả ổi, quả sim, quả cà chua, quả ớt ...). Hoặc quả có gai, móc, lông cứng bám vào lông động vật, được động vật mang đi khắp nơi (quả ké, quả cỏ xước, quả cây xấu hổ ...).</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lastRenderedPageBreak/>
        <w:t>Bài 2</w:t>
      </w:r>
      <w:r w:rsidRPr="000963D3">
        <w:rPr>
          <w:b/>
          <w:bCs/>
          <w:sz w:val="28"/>
          <w:szCs w:val="28"/>
        </w:rPr>
        <w:t xml:space="preserve"> (trang 112 sgk Sinh học 6): </w:t>
      </w:r>
      <w:r w:rsidRPr="000963D3">
        <w:rPr>
          <w:sz w:val="28"/>
          <w:szCs w:val="28"/>
        </w:rPr>
        <w:t>Kể tên những quả và hạt có thể tự phát tán mà em biết.</w:t>
      </w:r>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C115E2">
        <w:rPr>
          <w:sz w:val="28"/>
          <w:szCs w:val="28"/>
        </w:rPr>
        <w:t xml:space="preserve"> </w:t>
      </w:r>
      <w:r w:rsidR="000963D3" w:rsidRPr="000963D3">
        <w:rPr>
          <w:sz w:val="28"/>
          <w:szCs w:val="28"/>
        </w:rPr>
        <w:t>Một số loại quả tự phát tán thì: khi nẻ các mảnh vỏ xoắn lại mà bắn mạnh hạt ra ngoài (quả bóng nước, quả đỗ xanh ...). Hoặc khi nổ thì cuống bật lên như lò xo mà đẩy hạt ra xa (quá nổ ...).</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3</w:t>
      </w:r>
      <w:r w:rsidRPr="000963D3">
        <w:rPr>
          <w:b/>
          <w:bCs/>
          <w:sz w:val="28"/>
          <w:szCs w:val="28"/>
        </w:rPr>
        <w:t xml:space="preserve"> (trang 112 sgk Sinh học 6): </w:t>
      </w:r>
      <w:r w:rsidRPr="000963D3">
        <w:rPr>
          <w:sz w:val="28"/>
          <w:szCs w:val="28"/>
        </w:rPr>
        <w:t xml:space="preserve">Những quả và hạt có đặc điểm </w:t>
      </w:r>
      <w:r w:rsidR="00C115E2">
        <w:rPr>
          <w:sz w:val="28"/>
          <w:szCs w:val="28"/>
        </w:rPr>
        <w:t>gì thường được phát tán nhờ gió</w:t>
      </w:r>
      <w:r w:rsidRPr="000963D3">
        <w:rPr>
          <w:sz w:val="28"/>
          <w:szCs w:val="28"/>
        </w:rPr>
        <w:t>?</w:t>
      </w:r>
    </w:p>
    <w:p w:rsidR="000963D3" w:rsidRPr="00C115E2"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C115E2">
        <w:rPr>
          <w:sz w:val="28"/>
          <w:szCs w:val="28"/>
        </w:rPr>
        <w:t xml:space="preserve"> </w:t>
      </w:r>
      <w:r w:rsidR="000963D3" w:rsidRPr="000963D3">
        <w:rPr>
          <w:sz w:val="28"/>
          <w:szCs w:val="28"/>
          <w:shd w:val="clear" w:color="auto" w:fill="FFFFFF"/>
        </w:rPr>
        <w:t>Những quả và hạt phát tán nhờ gió thường có các đặc điểm: quả, hạt có cánh được gió chuyển đi xa gốc cây mẹ (quả chò, quả cơi, hạt núc nác, hạt củ mài</w:t>
      </w:r>
      <w:proofErr w:type="gramStart"/>
      <w:r w:rsidR="000963D3" w:rsidRPr="000963D3">
        <w:rPr>
          <w:sz w:val="28"/>
          <w:szCs w:val="28"/>
          <w:shd w:val="clear" w:color="auto" w:fill="FFFFFF"/>
        </w:rPr>
        <w:t>,...</w:t>
      </w:r>
      <w:proofErr w:type="gramEnd"/>
      <w:r w:rsidR="000963D3" w:rsidRPr="000963D3">
        <w:rPr>
          <w:sz w:val="28"/>
          <w:szCs w:val="28"/>
          <w:shd w:val="clear" w:color="auto" w:fill="FFFFFF"/>
        </w:rPr>
        <w:t>). Hoặc quả, hạt có lông được gió đem đi xa (quả cỏ lào. quả rau tàu bay, hạt thừng mức ...).</w:t>
      </w:r>
    </w:p>
    <w:p w:rsidR="000963D3" w:rsidRPr="000963D3" w:rsidRDefault="000963D3" w:rsidP="000963D3">
      <w:pPr>
        <w:pStyle w:val="NormalWeb"/>
        <w:spacing w:before="20" w:beforeAutospacing="0" w:after="20" w:afterAutospacing="0"/>
        <w:jc w:val="both"/>
        <w:rPr>
          <w:sz w:val="28"/>
          <w:szCs w:val="28"/>
        </w:rPr>
      </w:pPr>
      <w:r w:rsidRPr="00253B85">
        <w:rPr>
          <w:b/>
          <w:bCs/>
          <w:sz w:val="28"/>
          <w:szCs w:val="28"/>
          <w:u w:val="single"/>
        </w:rPr>
        <w:t>Bài 4</w:t>
      </w:r>
      <w:r w:rsidRPr="000963D3">
        <w:rPr>
          <w:b/>
          <w:bCs/>
          <w:sz w:val="28"/>
          <w:szCs w:val="28"/>
        </w:rPr>
        <w:t xml:space="preserve"> (trang 112 sgk Sinh học 6): </w:t>
      </w:r>
      <w:r w:rsidRPr="000963D3">
        <w:rPr>
          <w:sz w:val="28"/>
          <w:szCs w:val="28"/>
        </w:rPr>
        <w:t xml:space="preserve">Người ta nói rằng những hạt rơi chậm thường được gió mang đi xa hơn. </w:t>
      </w:r>
      <w:proofErr w:type="gramStart"/>
      <w:r w:rsidRPr="000963D3">
        <w:rPr>
          <w:sz w:val="28"/>
          <w:szCs w:val="28"/>
        </w:rPr>
        <w:t>Hãy cho biế</w:t>
      </w:r>
      <w:r w:rsidR="00C115E2">
        <w:rPr>
          <w:sz w:val="28"/>
          <w:szCs w:val="28"/>
        </w:rPr>
        <w:t>t điều đó đúng hay sai?</w:t>
      </w:r>
      <w:proofErr w:type="gramEnd"/>
      <w:r w:rsidR="00C115E2">
        <w:rPr>
          <w:sz w:val="28"/>
          <w:szCs w:val="28"/>
        </w:rPr>
        <w:t xml:space="preserve"> </w:t>
      </w:r>
      <w:proofErr w:type="gramStart"/>
      <w:r w:rsidR="00C115E2">
        <w:rPr>
          <w:sz w:val="28"/>
          <w:szCs w:val="28"/>
        </w:rPr>
        <w:t>Vì sao</w:t>
      </w:r>
      <w:r w:rsidRPr="000963D3">
        <w:rPr>
          <w:sz w:val="28"/>
          <w:szCs w:val="28"/>
        </w:rPr>
        <w:t>?</w:t>
      </w:r>
      <w:proofErr w:type="gramEnd"/>
    </w:p>
    <w:p w:rsidR="000963D3" w:rsidRPr="000963D3" w:rsidRDefault="001B606F" w:rsidP="000963D3">
      <w:pPr>
        <w:pStyle w:val="NormalWeb"/>
        <w:spacing w:before="20" w:beforeAutospacing="0" w:after="20" w:afterAutospacing="0"/>
        <w:jc w:val="both"/>
        <w:rPr>
          <w:sz w:val="28"/>
          <w:szCs w:val="28"/>
        </w:rPr>
      </w:pPr>
      <w:r>
        <w:rPr>
          <w:b/>
          <w:bCs/>
          <w:sz w:val="28"/>
          <w:szCs w:val="28"/>
        </w:rPr>
        <w:t>Trả lời</w:t>
      </w:r>
      <w:r w:rsidR="000963D3" w:rsidRPr="000963D3">
        <w:rPr>
          <w:b/>
          <w:bCs/>
          <w:sz w:val="28"/>
          <w:szCs w:val="28"/>
        </w:rPr>
        <w:t>:</w:t>
      </w:r>
      <w:r w:rsidR="000963D3" w:rsidRPr="000963D3">
        <w:rPr>
          <w:sz w:val="28"/>
          <w:szCs w:val="28"/>
          <w:shd w:val="clear" w:color="auto" w:fill="FFFFFF"/>
        </w:rPr>
        <w:t xml:space="preserve"> Người ta nói rằng: những hạt rơi chậm thường được gió mang đi xa hơn là vì những hạt rơi chậm thì có thời gian bay ở trong không trung dài hơn, nên được gió đưa đi xa hơn.</w:t>
      </w:r>
    </w:p>
    <w:p w:rsidR="000963D3" w:rsidRPr="000963D3" w:rsidRDefault="000963D3" w:rsidP="000963D3">
      <w:pPr>
        <w:pStyle w:val="NormalWeb"/>
        <w:spacing w:before="20" w:beforeAutospacing="0" w:after="20" w:afterAutospacing="0"/>
        <w:jc w:val="both"/>
        <w:rPr>
          <w:sz w:val="28"/>
          <w:szCs w:val="28"/>
        </w:rPr>
      </w:pPr>
    </w:p>
    <w:p w:rsidR="000963D3" w:rsidRPr="000963D3" w:rsidRDefault="000963D3" w:rsidP="000963D3">
      <w:pPr>
        <w:pStyle w:val="NormalWeb"/>
        <w:spacing w:before="20" w:beforeAutospacing="0" w:after="20" w:afterAutospacing="0"/>
        <w:jc w:val="both"/>
        <w:rPr>
          <w:sz w:val="28"/>
          <w:szCs w:val="28"/>
        </w:rPr>
      </w:pPr>
    </w:p>
    <w:p w:rsidR="000963D3" w:rsidRPr="000963D3" w:rsidRDefault="000963D3" w:rsidP="000963D3">
      <w:pPr>
        <w:spacing w:before="20" w:after="20" w:line="240" w:lineRule="auto"/>
        <w:jc w:val="both"/>
        <w:rPr>
          <w:rFonts w:ascii="Times New Roman" w:hAnsi="Times New Roman" w:cs="Times New Roman"/>
          <w:b/>
          <w:sz w:val="28"/>
          <w:szCs w:val="28"/>
        </w:rPr>
      </w:pPr>
    </w:p>
    <w:sectPr w:rsidR="000963D3" w:rsidRPr="000963D3" w:rsidSect="00DA13CC">
      <w:footerReference w:type="default" r:id="rId6"/>
      <w:pgSz w:w="12240" w:h="15840"/>
      <w:pgMar w:top="851" w:right="851" w:bottom="99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56" w:rsidRDefault="003E7756" w:rsidP="00DA13CC">
      <w:pPr>
        <w:spacing w:after="0" w:line="240" w:lineRule="auto"/>
      </w:pPr>
      <w:r>
        <w:separator/>
      </w:r>
    </w:p>
  </w:endnote>
  <w:endnote w:type="continuationSeparator" w:id="0">
    <w:p w:rsidR="003E7756" w:rsidRDefault="003E7756" w:rsidP="00DA1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011386"/>
      <w:docPartObj>
        <w:docPartGallery w:val="Page Numbers (Bottom of Page)"/>
        <w:docPartUnique/>
      </w:docPartObj>
    </w:sdtPr>
    <w:sdtContent>
      <w:p w:rsidR="00DA13CC" w:rsidRDefault="00CA3305">
        <w:pPr>
          <w:pStyle w:val="Footer"/>
          <w:jc w:val="center"/>
        </w:pPr>
        <w:r w:rsidRPr="006227AA">
          <w:rPr>
            <w:rFonts w:ascii="Times New Roman" w:hAnsi="Times New Roman" w:cs="Times New Roman"/>
            <w:sz w:val="24"/>
          </w:rPr>
          <w:fldChar w:fldCharType="begin"/>
        </w:r>
        <w:r w:rsidR="00DA13CC" w:rsidRPr="006227AA">
          <w:rPr>
            <w:rFonts w:ascii="Times New Roman" w:hAnsi="Times New Roman" w:cs="Times New Roman"/>
            <w:sz w:val="24"/>
          </w:rPr>
          <w:instrText xml:space="preserve"> PAGE   \* MERGEFORMAT </w:instrText>
        </w:r>
        <w:r w:rsidRPr="006227AA">
          <w:rPr>
            <w:rFonts w:ascii="Times New Roman" w:hAnsi="Times New Roman" w:cs="Times New Roman"/>
            <w:sz w:val="24"/>
          </w:rPr>
          <w:fldChar w:fldCharType="separate"/>
        </w:r>
        <w:r w:rsidR="00A66F31">
          <w:rPr>
            <w:rFonts w:ascii="Times New Roman" w:hAnsi="Times New Roman" w:cs="Times New Roman"/>
            <w:noProof/>
            <w:sz w:val="24"/>
          </w:rPr>
          <w:t>1</w:t>
        </w:r>
        <w:r w:rsidRPr="006227AA">
          <w:rPr>
            <w:rFonts w:ascii="Times New Roman" w:hAnsi="Times New Roman" w:cs="Times New Roman"/>
            <w:sz w:val="24"/>
          </w:rPr>
          <w:fldChar w:fldCharType="end"/>
        </w:r>
      </w:p>
    </w:sdtContent>
  </w:sdt>
  <w:p w:rsidR="00DA13CC" w:rsidRDefault="00DA1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56" w:rsidRDefault="003E7756" w:rsidP="00DA13CC">
      <w:pPr>
        <w:spacing w:after="0" w:line="240" w:lineRule="auto"/>
      </w:pPr>
      <w:r>
        <w:separator/>
      </w:r>
    </w:p>
  </w:footnote>
  <w:footnote w:type="continuationSeparator" w:id="0">
    <w:p w:rsidR="003E7756" w:rsidRDefault="003E7756" w:rsidP="00DA13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A13CC"/>
    <w:rsid w:val="000630D6"/>
    <w:rsid w:val="000963D3"/>
    <w:rsid w:val="001267AE"/>
    <w:rsid w:val="00194E58"/>
    <w:rsid w:val="001B606F"/>
    <w:rsid w:val="001F4DB7"/>
    <w:rsid w:val="00202E3C"/>
    <w:rsid w:val="00253B85"/>
    <w:rsid w:val="002A3BE9"/>
    <w:rsid w:val="00357119"/>
    <w:rsid w:val="003C0AA2"/>
    <w:rsid w:val="003E7756"/>
    <w:rsid w:val="00427C02"/>
    <w:rsid w:val="00440020"/>
    <w:rsid w:val="00457E88"/>
    <w:rsid w:val="004F1687"/>
    <w:rsid w:val="00524DBC"/>
    <w:rsid w:val="005840CF"/>
    <w:rsid w:val="006227AA"/>
    <w:rsid w:val="007155EA"/>
    <w:rsid w:val="007173BF"/>
    <w:rsid w:val="008779D5"/>
    <w:rsid w:val="009C0A4F"/>
    <w:rsid w:val="00A66F31"/>
    <w:rsid w:val="00A70A11"/>
    <w:rsid w:val="00AF24E7"/>
    <w:rsid w:val="00C115E2"/>
    <w:rsid w:val="00CA3305"/>
    <w:rsid w:val="00DA13CC"/>
    <w:rsid w:val="00DE24A3"/>
    <w:rsid w:val="00E03122"/>
    <w:rsid w:val="00F676A5"/>
    <w:rsid w:val="00FF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22"/>
  </w:style>
  <w:style w:type="paragraph" w:styleId="Heading1">
    <w:name w:val="heading 1"/>
    <w:basedOn w:val="Normal"/>
    <w:link w:val="Heading1Char"/>
    <w:uiPriority w:val="9"/>
    <w:qFormat/>
    <w:rsid w:val="00DA1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13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1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13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A13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CC"/>
  </w:style>
  <w:style w:type="paragraph" w:styleId="Footer">
    <w:name w:val="footer"/>
    <w:basedOn w:val="Normal"/>
    <w:link w:val="FooterChar"/>
    <w:uiPriority w:val="99"/>
    <w:unhideWhenUsed/>
    <w:rsid w:val="00DA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CC"/>
  </w:style>
</w:styles>
</file>

<file path=word/webSettings.xml><?xml version="1.0" encoding="utf-8"?>
<w:webSettings xmlns:r="http://schemas.openxmlformats.org/officeDocument/2006/relationships" xmlns:w="http://schemas.openxmlformats.org/wordprocessingml/2006/main">
  <w:divs>
    <w:div w:id="52236562">
      <w:bodyDiv w:val="1"/>
      <w:marLeft w:val="0"/>
      <w:marRight w:val="0"/>
      <w:marTop w:val="0"/>
      <w:marBottom w:val="0"/>
      <w:divBdr>
        <w:top w:val="none" w:sz="0" w:space="0" w:color="auto"/>
        <w:left w:val="none" w:sz="0" w:space="0" w:color="auto"/>
        <w:bottom w:val="none" w:sz="0" w:space="0" w:color="auto"/>
        <w:right w:val="none" w:sz="0" w:space="0" w:color="auto"/>
      </w:divBdr>
    </w:div>
    <w:div w:id="116992721">
      <w:bodyDiv w:val="1"/>
      <w:marLeft w:val="0"/>
      <w:marRight w:val="0"/>
      <w:marTop w:val="0"/>
      <w:marBottom w:val="0"/>
      <w:divBdr>
        <w:top w:val="none" w:sz="0" w:space="0" w:color="auto"/>
        <w:left w:val="none" w:sz="0" w:space="0" w:color="auto"/>
        <w:bottom w:val="none" w:sz="0" w:space="0" w:color="auto"/>
        <w:right w:val="none" w:sz="0" w:space="0" w:color="auto"/>
      </w:divBdr>
    </w:div>
    <w:div w:id="127624444">
      <w:bodyDiv w:val="1"/>
      <w:marLeft w:val="0"/>
      <w:marRight w:val="0"/>
      <w:marTop w:val="0"/>
      <w:marBottom w:val="0"/>
      <w:divBdr>
        <w:top w:val="none" w:sz="0" w:space="0" w:color="auto"/>
        <w:left w:val="none" w:sz="0" w:space="0" w:color="auto"/>
        <w:bottom w:val="none" w:sz="0" w:space="0" w:color="auto"/>
        <w:right w:val="none" w:sz="0" w:space="0" w:color="auto"/>
      </w:divBdr>
    </w:div>
    <w:div w:id="151918781">
      <w:bodyDiv w:val="1"/>
      <w:marLeft w:val="0"/>
      <w:marRight w:val="0"/>
      <w:marTop w:val="0"/>
      <w:marBottom w:val="0"/>
      <w:divBdr>
        <w:top w:val="none" w:sz="0" w:space="0" w:color="auto"/>
        <w:left w:val="none" w:sz="0" w:space="0" w:color="auto"/>
        <w:bottom w:val="none" w:sz="0" w:space="0" w:color="auto"/>
        <w:right w:val="none" w:sz="0" w:space="0" w:color="auto"/>
      </w:divBdr>
    </w:div>
    <w:div w:id="152141694">
      <w:bodyDiv w:val="1"/>
      <w:marLeft w:val="0"/>
      <w:marRight w:val="0"/>
      <w:marTop w:val="0"/>
      <w:marBottom w:val="0"/>
      <w:divBdr>
        <w:top w:val="none" w:sz="0" w:space="0" w:color="auto"/>
        <w:left w:val="none" w:sz="0" w:space="0" w:color="auto"/>
        <w:bottom w:val="none" w:sz="0" w:space="0" w:color="auto"/>
        <w:right w:val="none" w:sz="0" w:space="0" w:color="auto"/>
      </w:divBdr>
    </w:div>
    <w:div w:id="171576739">
      <w:bodyDiv w:val="1"/>
      <w:marLeft w:val="0"/>
      <w:marRight w:val="0"/>
      <w:marTop w:val="0"/>
      <w:marBottom w:val="0"/>
      <w:divBdr>
        <w:top w:val="none" w:sz="0" w:space="0" w:color="auto"/>
        <w:left w:val="none" w:sz="0" w:space="0" w:color="auto"/>
        <w:bottom w:val="none" w:sz="0" w:space="0" w:color="auto"/>
        <w:right w:val="none" w:sz="0" w:space="0" w:color="auto"/>
      </w:divBdr>
    </w:div>
    <w:div w:id="258489088">
      <w:bodyDiv w:val="1"/>
      <w:marLeft w:val="0"/>
      <w:marRight w:val="0"/>
      <w:marTop w:val="0"/>
      <w:marBottom w:val="0"/>
      <w:divBdr>
        <w:top w:val="none" w:sz="0" w:space="0" w:color="auto"/>
        <w:left w:val="none" w:sz="0" w:space="0" w:color="auto"/>
        <w:bottom w:val="none" w:sz="0" w:space="0" w:color="auto"/>
        <w:right w:val="none" w:sz="0" w:space="0" w:color="auto"/>
      </w:divBdr>
    </w:div>
    <w:div w:id="494612035">
      <w:bodyDiv w:val="1"/>
      <w:marLeft w:val="0"/>
      <w:marRight w:val="0"/>
      <w:marTop w:val="0"/>
      <w:marBottom w:val="0"/>
      <w:divBdr>
        <w:top w:val="none" w:sz="0" w:space="0" w:color="auto"/>
        <w:left w:val="none" w:sz="0" w:space="0" w:color="auto"/>
        <w:bottom w:val="none" w:sz="0" w:space="0" w:color="auto"/>
        <w:right w:val="none" w:sz="0" w:space="0" w:color="auto"/>
      </w:divBdr>
    </w:div>
    <w:div w:id="508059259">
      <w:bodyDiv w:val="1"/>
      <w:marLeft w:val="0"/>
      <w:marRight w:val="0"/>
      <w:marTop w:val="0"/>
      <w:marBottom w:val="0"/>
      <w:divBdr>
        <w:top w:val="none" w:sz="0" w:space="0" w:color="auto"/>
        <w:left w:val="none" w:sz="0" w:space="0" w:color="auto"/>
        <w:bottom w:val="none" w:sz="0" w:space="0" w:color="auto"/>
        <w:right w:val="none" w:sz="0" w:space="0" w:color="auto"/>
      </w:divBdr>
    </w:div>
    <w:div w:id="549807045">
      <w:bodyDiv w:val="1"/>
      <w:marLeft w:val="0"/>
      <w:marRight w:val="0"/>
      <w:marTop w:val="0"/>
      <w:marBottom w:val="0"/>
      <w:divBdr>
        <w:top w:val="none" w:sz="0" w:space="0" w:color="auto"/>
        <w:left w:val="none" w:sz="0" w:space="0" w:color="auto"/>
        <w:bottom w:val="none" w:sz="0" w:space="0" w:color="auto"/>
        <w:right w:val="none" w:sz="0" w:space="0" w:color="auto"/>
      </w:divBdr>
    </w:div>
    <w:div w:id="582572599">
      <w:bodyDiv w:val="1"/>
      <w:marLeft w:val="0"/>
      <w:marRight w:val="0"/>
      <w:marTop w:val="0"/>
      <w:marBottom w:val="0"/>
      <w:divBdr>
        <w:top w:val="none" w:sz="0" w:space="0" w:color="auto"/>
        <w:left w:val="none" w:sz="0" w:space="0" w:color="auto"/>
        <w:bottom w:val="none" w:sz="0" w:space="0" w:color="auto"/>
        <w:right w:val="none" w:sz="0" w:space="0" w:color="auto"/>
      </w:divBdr>
    </w:div>
    <w:div w:id="605502390">
      <w:bodyDiv w:val="1"/>
      <w:marLeft w:val="0"/>
      <w:marRight w:val="0"/>
      <w:marTop w:val="0"/>
      <w:marBottom w:val="0"/>
      <w:divBdr>
        <w:top w:val="none" w:sz="0" w:space="0" w:color="auto"/>
        <w:left w:val="none" w:sz="0" w:space="0" w:color="auto"/>
        <w:bottom w:val="none" w:sz="0" w:space="0" w:color="auto"/>
        <w:right w:val="none" w:sz="0" w:space="0" w:color="auto"/>
      </w:divBdr>
    </w:div>
    <w:div w:id="626814255">
      <w:bodyDiv w:val="1"/>
      <w:marLeft w:val="0"/>
      <w:marRight w:val="0"/>
      <w:marTop w:val="0"/>
      <w:marBottom w:val="0"/>
      <w:divBdr>
        <w:top w:val="none" w:sz="0" w:space="0" w:color="auto"/>
        <w:left w:val="none" w:sz="0" w:space="0" w:color="auto"/>
        <w:bottom w:val="none" w:sz="0" w:space="0" w:color="auto"/>
        <w:right w:val="none" w:sz="0" w:space="0" w:color="auto"/>
      </w:divBdr>
    </w:div>
    <w:div w:id="650905409">
      <w:bodyDiv w:val="1"/>
      <w:marLeft w:val="0"/>
      <w:marRight w:val="0"/>
      <w:marTop w:val="0"/>
      <w:marBottom w:val="0"/>
      <w:divBdr>
        <w:top w:val="none" w:sz="0" w:space="0" w:color="auto"/>
        <w:left w:val="none" w:sz="0" w:space="0" w:color="auto"/>
        <w:bottom w:val="none" w:sz="0" w:space="0" w:color="auto"/>
        <w:right w:val="none" w:sz="0" w:space="0" w:color="auto"/>
      </w:divBdr>
    </w:div>
    <w:div w:id="663707992">
      <w:bodyDiv w:val="1"/>
      <w:marLeft w:val="0"/>
      <w:marRight w:val="0"/>
      <w:marTop w:val="0"/>
      <w:marBottom w:val="0"/>
      <w:divBdr>
        <w:top w:val="none" w:sz="0" w:space="0" w:color="auto"/>
        <w:left w:val="none" w:sz="0" w:space="0" w:color="auto"/>
        <w:bottom w:val="none" w:sz="0" w:space="0" w:color="auto"/>
        <w:right w:val="none" w:sz="0" w:space="0" w:color="auto"/>
      </w:divBdr>
    </w:div>
    <w:div w:id="688340759">
      <w:bodyDiv w:val="1"/>
      <w:marLeft w:val="0"/>
      <w:marRight w:val="0"/>
      <w:marTop w:val="0"/>
      <w:marBottom w:val="0"/>
      <w:divBdr>
        <w:top w:val="none" w:sz="0" w:space="0" w:color="auto"/>
        <w:left w:val="none" w:sz="0" w:space="0" w:color="auto"/>
        <w:bottom w:val="none" w:sz="0" w:space="0" w:color="auto"/>
        <w:right w:val="none" w:sz="0" w:space="0" w:color="auto"/>
      </w:divBdr>
    </w:div>
    <w:div w:id="702176126">
      <w:bodyDiv w:val="1"/>
      <w:marLeft w:val="0"/>
      <w:marRight w:val="0"/>
      <w:marTop w:val="0"/>
      <w:marBottom w:val="0"/>
      <w:divBdr>
        <w:top w:val="none" w:sz="0" w:space="0" w:color="auto"/>
        <w:left w:val="none" w:sz="0" w:space="0" w:color="auto"/>
        <w:bottom w:val="none" w:sz="0" w:space="0" w:color="auto"/>
        <w:right w:val="none" w:sz="0" w:space="0" w:color="auto"/>
      </w:divBdr>
    </w:div>
    <w:div w:id="710031548">
      <w:bodyDiv w:val="1"/>
      <w:marLeft w:val="0"/>
      <w:marRight w:val="0"/>
      <w:marTop w:val="0"/>
      <w:marBottom w:val="0"/>
      <w:divBdr>
        <w:top w:val="none" w:sz="0" w:space="0" w:color="auto"/>
        <w:left w:val="none" w:sz="0" w:space="0" w:color="auto"/>
        <w:bottom w:val="none" w:sz="0" w:space="0" w:color="auto"/>
        <w:right w:val="none" w:sz="0" w:space="0" w:color="auto"/>
      </w:divBdr>
    </w:div>
    <w:div w:id="788937076">
      <w:bodyDiv w:val="1"/>
      <w:marLeft w:val="0"/>
      <w:marRight w:val="0"/>
      <w:marTop w:val="0"/>
      <w:marBottom w:val="0"/>
      <w:divBdr>
        <w:top w:val="none" w:sz="0" w:space="0" w:color="auto"/>
        <w:left w:val="none" w:sz="0" w:space="0" w:color="auto"/>
        <w:bottom w:val="none" w:sz="0" w:space="0" w:color="auto"/>
        <w:right w:val="none" w:sz="0" w:space="0" w:color="auto"/>
      </w:divBdr>
    </w:div>
    <w:div w:id="819149954">
      <w:bodyDiv w:val="1"/>
      <w:marLeft w:val="0"/>
      <w:marRight w:val="0"/>
      <w:marTop w:val="0"/>
      <w:marBottom w:val="0"/>
      <w:divBdr>
        <w:top w:val="none" w:sz="0" w:space="0" w:color="auto"/>
        <w:left w:val="none" w:sz="0" w:space="0" w:color="auto"/>
        <w:bottom w:val="none" w:sz="0" w:space="0" w:color="auto"/>
        <w:right w:val="none" w:sz="0" w:space="0" w:color="auto"/>
      </w:divBdr>
    </w:div>
    <w:div w:id="843713654">
      <w:bodyDiv w:val="1"/>
      <w:marLeft w:val="0"/>
      <w:marRight w:val="0"/>
      <w:marTop w:val="0"/>
      <w:marBottom w:val="0"/>
      <w:divBdr>
        <w:top w:val="none" w:sz="0" w:space="0" w:color="auto"/>
        <w:left w:val="none" w:sz="0" w:space="0" w:color="auto"/>
        <w:bottom w:val="none" w:sz="0" w:space="0" w:color="auto"/>
        <w:right w:val="none" w:sz="0" w:space="0" w:color="auto"/>
      </w:divBdr>
    </w:div>
    <w:div w:id="854999360">
      <w:bodyDiv w:val="1"/>
      <w:marLeft w:val="0"/>
      <w:marRight w:val="0"/>
      <w:marTop w:val="0"/>
      <w:marBottom w:val="0"/>
      <w:divBdr>
        <w:top w:val="none" w:sz="0" w:space="0" w:color="auto"/>
        <w:left w:val="none" w:sz="0" w:space="0" w:color="auto"/>
        <w:bottom w:val="none" w:sz="0" w:space="0" w:color="auto"/>
        <w:right w:val="none" w:sz="0" w:space="0" w:color="auto"/>
      </w:divBdr>
    </w:div>
    <w:div w:id="882328347">
      <w:bodyDiv w:val="1"/>
      <w:marLeft w:val="0"/>
      <w:marRight w:val="0"/>
      <w:marTop w:val="0"/>
      <w:marBottom w:val="0"/>
      <w:divBdr>
        <w:top w:val="none" w:sz="0" w:space="0" w:color="auto"/>
        <w:left w:val="none" w:sz="0" w:space="0" w:color="auto"/>
        <w:bottom w:val="none" w:sz="0" w:space="0" w:color="auto"/>
        <w:right w:val="none" w:sz="0" w:space="0" w:color="auto"/>
      </w:divBdr>
    </w:div>
    <w:div w:id="925764823">
      <w:bodyDiv w:val="1"/>
      <w:marLeft w:val="0"/>
      <w:marRight w:val="0"/>
      <w:marTop w:val="0"/>
      <w:marBottom w:val="0"/>
      <w:divBdr>
        <w:top w:val="none" w:sz="0" w:space="0" w:color="auto"/>
        <w:left w:val="none" w:sz="0" w:space="0" w:color="auto"/>
        <w:bottom w:val="none" w:sz="0" w:space="0" w:color="auto"/>
        <w:right w:val="none" w:sz="0" w:space="0" w:color="auto"/>
      </w:divBdr>
    </w:div>
    <w:div w:id="1049110759">
      <w:bodyDiv w:val="1"/>
      <w:marLeft w:val="0"/>
      <w:marRight w:val="0"/>
      <w:marTop w:val="0"/>
      <w:marBottom w:val="0"/>
      <w:divBdr>
        <w:top w:val="none" w:sz="0" w:space="0" w:color="auto"/>
        <w:left w:val="none" w:sz="0" w:space="0" w:color="auto"/>
        <w:bottom w:val="none" w:sz="0" w:space="0" w:color="auto"/>
        <w:right w:val="none" w:sz="0" w:space="0" w:color="auto"/>
      </w:divBdr>
    </w:div>
    <w:div w:id="1151285588">
      <w:bodyDiv w:val="1"/>
      <w:marLeft w:val="0"/>
      <w:marRight w:val="0"/>
      <w:marTop w:val="0"/>
      <w:marBottom w:val="0"/>
      <w:divBdr>
        <w:top w:val="none" w:sz="0" w:space="0" w:color="auto"/>
        <w:left w:val="none" w:sz="0" w:space="0" w:color="auto"/>
        <w:bottom w:val="none" w:sz="0" w:space="0" w:color="auto"/>
        <w:right w:val="none" w:sz="0" w:space="0" w:color="auto"/>
      </w:divBdr>
    </w:div>
    <w:div w:id="1154302337">
      <w:bodyDiv w:val="1"/>
      <w:marLeft w:val="0"/>
      <w:marRight w:val="0"/>
      <w:marTop w:val="0"/>
      <w:marBottom w:val="0"/>
      <w:divBdr>
        <w:top w:val="none" w:sz="0" w:space="0" w:color="auto"/>
        <w:left w:val="none" w:sz="0" w:space="0" w:color="auto"/>
        <w:bottom w:val="none" w:sz="0" w:space="0" w:color="auto"/>
        <w:right w:val="none" w:sz="0" w:space="0" w:color="auto"/>
      </w:divBdr>
    </w:div>
    <w:div w:id="1181312952">
      <w:bodyDiv w:val="1"/>
      <w:marLeft w:val="0"/>
      <w:marRight w:val="0"/>
      <w:marTop w:val="0"/>
      <w:marBottom w:val="0"/>
      <w:divBdr>
        <w:top w:val="none" w:sz="0" w:space="0" w:color="auto"/>
        <w:left w:val="none" w:sz="0" w:space="0" w:color="auto"/>
        <w:bottom w:val="none" w:sz="0" w:space="0" w:color="auto"/>
        <w:right w:val="none" w:sz="0" w:space="0" w:color="auto"/>
      </w:divBdr>
    </w:div>
    <w:div w:id="1217860626">
      <w:bodyDiv w:val="1"/>
      <w:marLeft w:val="0"/>
      <w:marRight w:val="0"/>
      <w:marTop w:val="0"/>
      <w:marBottom w:val="0"/>
      <w:divBdr>
        <w:top w:val="none" w:sz="0" w:space="0" w:color="auto"/>
        <w:left w:val="none" w:sz="0" w:space="0" w:color="auto"/>
        <w:bottom w:val="none" w:sz="0" w:space="0" w:color="auto"/>
        <w:right w:val="none" w:sz="0" w:space="0" w:color="auto"/>
      </w:divBdr>
    </w:div>
    <w:div w:id="1232227683">
      <w:bodyDiv w:val="1"/>
      <w:marLeft w:val="0"/>
      <w:marRight w:val="0"/>
      <w:marTop w:val="0"/>
      <w:marBottom w:val="0"/>
      <w:divBdr>
        <w:top w:val="none" w:sz="0" w:space="0" w:color="auto"/>
        <w:left w:val="none" w:sz="0" w:space="0" w:color="auto"/>
        <w:bottom w:val="none" w:sz="0" w:space="0" w:color="auto"/>
        <w:right w:val="none" w:sz="0" w:space="0" w:color="auto"/>
      </w:divBdr>
    </w:div>
    <w:div w:id="1266815117">
      <w:bodyDiv w:val="1"/>
      <w:marLeft w:val="0"/>
      <w:marRight w:val="0"/>
      <w:marTop w:val="0"/>
      <w:marBottom w:val="0"/>
      <w:divBdr>
        <w:top w:val="none" w:sz="0" w:space="0" w:color="auto"/>
        <w:left w:val="none" w:sz="0" w:space="0" w:color="auto"/>
        <w:bottom w:val="none" w:sz="0" w:space="0" w:color="auto"/>
        <w:right w:val="none" w:sz="0" w:space="0" w:color="auto"/>
      </w:divBdr>
    </w:div>
    <w:div w:id="1274246445">
      <w:bodyDiv w:val="1"/>
      <w:marLeft w:val="0"/>
      <w:marRight w:val="0"/>
      <w:marTop w:val="0"/>
      <w:marBottom w:val="0"/>
      <w:divBdr>
        <w:top w:val="none" w:sz="0" w:space="0" w:color="auto"/>
        <w:left w:val="none" w:sz="0" w:space="0" w:color="auto"/>
        <w:bottom w:val="none" w:sz="0" w:space="0" w:color="auto"/>
        <w:right w:val="none" w:sz="0" w:space="0" w:color="auto"/>
      </w:divBdr>
    </w:div>
    <w:div w:id="1315187388">
      <w:bodyDiv w:val="1"/>
      <w:marLeft w:val="0"/>
      <w:marRight w:val="0"/>
      <w:marTop w:val="0"/>
      <w:marBottom w:val="0"/>
      <w:divBdr>
        <w:top w:val="none" w:sz="0" w:space="0" w:color="auto"/>
        <w:left w:val="none" w:sz="0" w:space="0" w:color="auto"/>
        <w:bottom w:val="none" w:sz="0" w:space="0" w:color="auto"/>
        <w:right w:val="none" w:sz="0" w:space="0" w:color="auto"/>
      </w:divBdr>
    </w:div>
    <w:div w:id="1315909020">
      <w:bodyDiv w:val="1"/>
      <w:marLeft w:val="0"/>
      <w:marRight w:val="0"/>
      <w:marTop w:val="0"/>
      <w:marBottom w:val="0"/>
      <w:divBdr>
        <w:top w:val="none" w:sz="0" w:space="0" w:color="auto"/>
        <w:left w:val="none" w:sz="0" w:space="0" w:color="auto"/>
        <w:bottom w:val="none" w:sz="0" w:space="0" w:color="auto"/>
        <w:right w:val="none" w:sz="0" w:space="0" w:color="auto"/>
      </w:divBdr>
    </w:div>
    <w:div w:id="1324747652">
      <w:bodyDiv w:val="1"/>
      <w:marLeft w:val="0"/>
      <w:marRight w:val="0"/>
      <w:marTop w:val="0"/>
      <w:marBottom w:val="0"/>
      <w:divBdr>
        <w:top w:val="none" w:sz="0" w:space="0" w:color="auto"/>
        <w:left w:val="none" w:sz="0" w:space="0" w:color="auto"/>
        <w:bottom w:val="none" w:sz="0" w:space="0" w:color="auto"/>
        <w:right w:val="none" w:sz="0" w:space="0" w:color="auto"/>
      </w:divBdr>
    </w:div>
    <w:div w:id="1365595288">
      <w:bodyDiv w:val="1"/>
      <w:marLeft w:val="0"/>
      <w:marRight w:val="0"/>
      <w:marTop w:val="0"/>
      <w:marBottom w:val="0"/>
      <w:divBdr>
        <w:top w:val="none" w:sz="0" w:space="0" w:color="auto"/>
        <w:left w:val="none" w:sz="0" w:space="0" w:color="auto"/>
        <w:bottom w:val="none" w:sz="0" w:space="0" w:color="auto"/>
        <w:right w:val="none" w:sz="0" w:space="0" w:color="auto"/>
      </w:divBdr>
    </w:div>
    <w:div w:id="1383215176">
      <w:bodyDiv w:val="1"/>
      <w:marLeft w:val="0"/>
      <w:marRight w:val="0"/>
      <w:marTop w:val="0"/>
      <w:marBottom w:val="0"/>
      <w:divBdr>
        <w:top w:val="none" w:sz="0" w:space="0" w:color="auto"/>
        <w:left w:val="none" w:sz="0" w:space="0" w:color="auto"/>
        <w:bottom w:val="none" w:sz="0" w:space="0" w:color="auto"/>
        <w:right w:val="none" w:sz="0" w:space="0" w:color="auto"/>
      </w:divBdr>
    </w:div>
    <w:div w:id="1391615850">
      <w:bodyDiv w:val="1"/>
      <w:marLeft w:val="0"/>
      <w:marRight w:val="0"/>
      <w:marTop w:val="0"/>
      <w:marBottom w:val="0"/>
      <w:divBdr>
        <w:top w:val="none" w:sz="0" w:space="0" w:color="auto"/>
        <w:left w:val="none" w:sz="0" w:space="0" w:color="auto"/>
        <w:bottom w:val="none" w:sz="0" w:space="0" w:color="auto"/>
        <w:right w:val="none" w:sz="0" w:space="0" w:color="auto"/>
      </w:divBdr>
    </w:div>
    <w:div w:id="1546480856">
      <w:bodyDiv w:val="1"/>
      <w:marLeft w:val="0"/>
      <w:marRight w:val="0"/>
      <w:marTop w:val="0"/>
      <w:marBottom w:val="0"/>
      <w:divBdr>
        <w:top w:val="none" w:sz="0" w:space="0" w:color="auto"/>
        <w:left w:val="none" w:sz="0" w:space="0" w:color="auto"/>
        <w:bottom w:val="none" w:sz="0" w:space="0" w:color="auto"/>
        <w:right w:val="none" w:sz="0" w:space="0" w:color="auto"/>
      </w:divBdr>
    </w:div>
    <w:div w:id="1574318344">
      <w:bodyDiv w:val="1"/>
      <w:marLeft w:val="0"/>
      <w:marRight w:val="0"/>
      <w:marTop w:val="0"/>
      <w:marBottom w:val="0"/>
      <w:divBdr>
        <w:top w:val="none" w:sz="0" w:space="0" w:color="auto"/>
        <w:left w:val="none" w:sz="0" w:space="0" w:color="auto"/>
        <w:bottom w:val="none" w:sz="0" w:space="0" w:color="auto"/>
        <w:right w:val="none" w:sz="0" w:space="0" w:color="auto"/>
      </w:divBdr>
    </w:div>
    <w:div w:id="1632906242">
      <w:bodyDiv w:val="1"/>
      <w:marLeft w:val="0"/>
      <w:marRight w:val="0"/>
      <w:marTop w:val="0"/>
      <w:marBottom w:val="0"/>
      <w:divBdr>
        <w:top w:val="none" w:sz="0" w:space="0" w:color="auto"/>
        <w:left w:val="none" w:sz="0" w:space="0" w:color="auto"/>
        <w:bottom w:val="none" w:sz="0" w:space="0" w:color="auto"/>
        <w:right w:val="none" w:sz="0" w:space="0" w:color="auto"/>
      </w:divBdr>
    </w:div>
    <w:div w:id="1654407923">
      <w:bodyDiv w:val="1"/>
      <w:marLeft w:val="0"/>
      <w:marRight w:val="0"/>
      <w:marTop w:val="0"/>
      <w:marBottom w:val="0"/>
      <w:divBdr>
        <w:top w:val="none" w:sz="0" w:space="0" w:color="auto"/>
        <w:left w:val="none" w:sz="0" w:space="0" w:color="auto"/>
        <w:bottom w:val="none" w:sz="0" w:space="0" w:color="auto"/>
        <w:right w:val="none" w:sz="0" w:space="0" w:color="auto"/>
      </w:divBdr>
    </w:div>
    <w:div w:id="1702587733">
      <w:bodyDiv w:val="1"/>
      <w:marLeft w:val="0"/>
      <w:marRight w:val="0"/>
      <w:marTop w:val="0"/>
      <w:marBottom w:val="0"/>
      <w:divBdr>
        <w:top w:val="none" w:sz="0" w:space="0" w:color="auto"/>
        <w:left w:val="none" w:sz="0" w:space="0" w:color="auto"/>
        <w:bottom w:val="none" w:sz="0" w:space="0" w:color="auto"/>
        <w:right w:val="none" w:sz="0" w:space="0" w:color="auto"/>
      </w:divBdr>
    </w:div>
    <w:div w:id="1707100928">
      <w:bodyDiv w:val="1"/>
      <w:marLeft w:val="0"/>
      <w:marRight w:val="0"/>
      <w:marTop w:val="0"/>
      <w:marBottom w:val="0"/>
      <w:divBdr>
        <w:top w:val="none" w:sz="0" w:space="0" w:color="auto"/>
        <w:left w:val="none" w:sz="0" w:space="0" w:color="auto"/>
        <w:bottom w:val="none" w:sz="0" w:space="0" w:color="auto"/>
        <w:right w:val="none" w:sz="0" w:space="0" w:color="auto"/>
      </w:divBdr>
    </w:div>
    <w:div w:id="1712221257">
      <w:bodyDiv w:val="1"/>
      <w:marLeft w:val="0"/>
      <w:marRight w:val="0"/>
      <w:marTop w:val="0"/>
      <w:marBottom w:val="0"/>
      <w:divBdr>
        <w:top w:val="none" w:sz="0" w:space="0" w:color="auto"/>
        <w:left w:val="none" w:sz="0" w:space="0" w:color="auto"/>
        <w:bottom w:val="none" w:sz="0" w:space="0" w:color="auto"/>
        <w:right w:val="none" w:sz="0" w:space="0" w:color="auto"/>
      </w:divBdr>
    </w:div>
    <w:div w:id="1743021270">
      <w:bodyDiv w:val="1"/>
      <w:marLeft w:val="0"/>
      <w:marRight w:val="0"/>
      <w:marTop w:val="0"/>
      <w:marBottom w:val="0"/>
      <w:divBdr>
        <w:top w:val="none" w:sz="0" w:space="0" w:color="auto"/>
        <w:left w:val="none" w:sz="0" w:space="0" w:color="auto"/>
        <w:bottom w:val="none" w:sz="0" w:space="0" w:color="auto"/>
        <w:right w:val="none" w:sz="0" w:space="0" w:color="auto"/>
      </w:divBdr>
    </w:div>
    <w:div w:id="1749306264">
      <w:bodyDiv w:val="1"/>
      <w:marLeft w:val="0"/>
      <w:marRight w:val="0"/>
      <w:marTop w:val="0"/>
      <w:marBottom w:val="0"/>
      <w:divBdr>
        <w:top w:val="none" w:sz="0" w:space="0" w:color="auto"/>
        <w:left w:val="none" w:sz="0" w:space="0" w:color="auto"/>
        <w:bottom w:val="none" w:sz="0" w:space="0" w:color="auto"/>
        <w:right w:val="none" w:sz="0" w:space="0" w:color="auto"/>
      </w:divBdr>
    </w:div>
    <w:div w:id="1750736112">
      <w:bodyDiv w:val="1"/>
      <w:marLeft w:val="0"/>
      <w:marRight w:val="0"/>
      <w:marTop w:val="0"/>
      <w:marBottom w:val="0"/>
      <w:divBdr>
        <w:top w:val="none" w:sz="0" w:space="0" w:color="auto"/>
        <w:left w:val="none" w:sz="0" w:space="0" w:color="auto"/>
        <w:bottom w:val="none" w:sz="0" w:space="0" w:color="auto"/>
        <w:right w:val="none" w:sz="0" w:space="0" w:color="auto"/>
      </w:divBdr>
    </w:div>
    <w:div w:id="1764105152">
      <w:bodyDiv w:val="1"/>
      <w:marLeft w:val="0"/>
      <w:marRight w:val="0"/>
      <w:marTop w:val="0"/>
      <w:marBottom w:val="0"/>
      <w:divBdr>
        <w:top w:val="none" w:sz="0" w:space="0" w:color="auto"/>
        <w:left w:val="none" w:sz="0" w:space="0" w:color="auto"/>
        <w:bottom w:val="none" w:sz="0" w:space="0" w:color="auto"/>
        <w:right w:val="none" w:sz="0" w:space="0" w:color="auto"/>
      </w:divBdr>
    </w:div>
    <w:div w:id="1784956009">
      <w:bodyDiv w:val="1"/>
      <w:marLeft w:val="0"/>
      <w:marRight w:val="0"/>
      <w:marTop w:val="0"/>
      <w:marBottom w:val="0"/>
      <w:divBdr>
        <w:top w:val="none" w:sz="0" w:space="0" w:color="auto"/>
        <w:left w:val="none" w:sz="0" w:space="0" w:color="auto"/>
        <w:bottom w:val="none" w:sz="0" w:space="0" w:color="auto"/>
        <w:right w:val="none" w:sz="0" w:space="0" w:color="auto"/>
      </w:divBdr>
    </w:div>
    <w:div w:id="1790660849">
      <w:bodyDiv w:val="1"/>
      <w:marLeft w:val="0"/>
      <w:marRight w:val="0"/>
      <w:marTop w:val="0"/>
      <w:marBottom w:val="0"/>
      <w:divBdr>
        <w:top w:val="none" w:sz="0" w:space="0" w:color="auto"/>
        <w:left w:val="none" w:sz="0" w:space="0" w:color="auto"/>
        <w:bottom w:val="none" w:sz="0" w:space="0" w:color="auto"/>
        <w:right w:val="none" w:sz="0" w:space="0" w:color="auto"/>
      </w:divBdr>
    </w:div>
    <w:div w:id="1790775750">
      <w:bodyDiv w:val="1"/>
      <w:marLeft w:val="0"/>
      <w:marRight w:val="0"/>
      <w:marTop w:val="0"/>
      <w:marBottom w:val="0"/>
      <w:divBdr>
        <w:top w:val="none" w:sz="0" w:space="0" w:color="auto"/>
        <w:left w:val="none" w:sz="0" w:space="0" w:color="auto"/>
        <w:bottom w:val="none" w:sz="0" w:space="0" w:color="auto"/>
        <w:right w:val="none" w:sz="0" w:space="0" w:color="auto"/>
      </w:divBdr>
    </w:div>
    <w:div w:id="1835871332">
      <w:bodyDiv w:val="1"/>
      <w:marLeft w:val="0"/>
      <w:marRight w:val="0"/>
      <w:marTop w:val="0"/>
      <w:marBottom w:val="0"/>
      <w:divBdr>
        <w:top w:val="none" w:sz="0" w:space="0" w:color="auto"/>
        <w:left w:val="none" w:sz="0" w:space="0" w:color="auto"/>
        <w:bottom w:val="none" w:sz="0" w:space="0" w:color="auto"/>
        <w:right w:val="none" w:sz="0" w:space="0" w:color="auto"/>
      </w:divBdr>
    </w:div>
    <w:div w:id="1838184970">
      <w:bodyDiv w:val="1"/>
      <w:marLeft w:val="0"/>
      <w:marRight w:val="0"/>
      <w:marTop w:val="0"/>
      <w:marBottom w:val="0"/>
      <w:divBdr>
        <w:top w:val="none" w:sz="0" w:space="0" w:color="auto"/>
        <w:left w:val="none" w:sz="0" w:space="0" w:color="auto"/>
        <w:bottom w:val="none" w:sz="0" w:space="0" w:color="auto"/>
        <w:right w:val="none" w:sz="0" w:space="0" w:color="auto"/>
      </w:divBdr>
    </w:div>
    <w:div w:id="1904365103">
      <w:bodyDiv w:val="1"/>
      <w:marLeft w:val="0"/>
      <w:marRight w:val="0"/>
      <w:marTop w:val="0"/>
      <w:marBottom w:val="0"/>
      <w:divBdr>
        <w:top w:val="none" w:sz="0" w:space="0" w:color="auto"/>
        <w:left w:val="none" w:sz="0" w:space="0" w:color="auto"/>
        <w:bottom w:val="none" w:sz="0" w:space="0" w:color="auto"/>
        <w:right w:val="none" w:sz="0" w:space="0" w:color="auto"/>
      </w:divBdr>
    </w:div>
    <w:div w:id="1916891814">
      <w:bodyDiv w:val="1"/>
      <w:marLeft w:val="0"/>
      <w:marRight w:val="0"/>
      <w:marTop w:val="0"/>
      <w:marBottom w:val="0"/>
      <w:divBdr>
        <w:top w:val="none" w:sz="0" w:space="0" w:color="auto"/>
        <w:left w:val="none" w:sz="0" w:space="0" w:color="auto"/>
        <w:bottom w:val="none" w:sz="0" w:space="0" w:color="auto"/>
        <w:right w:val="none" w:sz="0" w:space="0" w:color="auto"/>
      </w:divBdr>
    </w:div>
    <w:div w:id="2004965571">
      <w:bodyDiv w:val="1"/>
      <w:marLeft w:val="0"/>
      <w:marRight w:val="0"/>
      <w:marTop w:val="0"/>
      <w:marBottom w:val="0"/>
      <w:divBdr>
        <w:top w:val="none" w:sz="0" w:space="0" w:color="auto"/>
        <w:left w:val="none" w:sz="0" w:space="0" w:color="auto"/>
        <w:bottom w:val="none" w:sz="0" w:space="0" w:color="auto"/>
        <w:right w:val="none" w:sz="0" w:space="0" w:color="auto"/>
      </w:divBdr>
    </w:div>
    <w:div w:id="2113698372">
      <w:bodyDiv w:val="1"/>
      <w:marLeft w:val="0"/>
      <w:marRight w:val="0"/>
      <w:marTop w:val="0"/>
      <w:marBottom w:val="0"/>
      <w:divBdr>
        <w:top w:val="none" w:sz="0" w:space="0" w:color="auto"/>
        <w:left w:val="none" w:sz="0" w:space="0" w:color="auto"/>
        <w:bottom w:val="none" w:sz="0" w:space="0" w:color="auto"/>
        <w:right w:val="none" w:sz="0" w:space="0" w:color="auto"/>
      </w:divBdr>
    </w:div>
    <w:div w:id="21354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23</cp:revision>
  <dcterms:created xsi:type="dcterms:W3CDTF">2020-02-17T12:03:00Z</dcterms:created>
  <dcterms:modified xsi:type="dcterms:W3CDTF">2020-02-17T15:08:00Z</dcterms:modified>
</cp:coreProperties>
</file>